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โครงการวิจัยเพื่อศึกษาการรับรู้โครงการรณรงค์สวมหมวกกันน็อก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ของประชาชนทั่วประเทศ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เสนอ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ชมรมคนห่วงหัว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โดย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มนทิรา วิโรจน์อนันต์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ชรัมพร อัยสานนท์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วันวิสาข์ จตุรวรรณ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หนึ่ง สนสัมฤทธิ์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5040" w:firstLine="72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สารบัญ</w:t>
      </w: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     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หน้า</w:t>
      </w:r>
    </w:p>
    <w:p>
      <w:pPr>
        <w:spacing w:before="0" w:after="40" w:line="240"/>
        <w:ind w:right="0" w:left="0" w:firstLine="72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หลักการเหตุผล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3</w:t>
      </w:r>
    </w:p>
    <w:p>
      <w:pPr>
        <w:spacing w:before="0" w:after="40" w:line="240"/>
        <w:ind w:right="0" w:left="0" w:firstLine="72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วัตถุประสงค์การวิจัย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spacing w:before="0" w:after="40" w:line="240"/>
        <w:ind w:right="0" w:left="0" w:firstLine="72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กลุ่มเป้าหมายในการวิจัย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spacing w:before="0" w:after="40" w:line="240"/>
        <w:ind w:right="0" w:left="0" w:firstLine="72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วิธีการเก็บรวบรวมข้อมูล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5</w:t>
      </w:r>
    </w:p>
    <w:p>
      <w:pPr>
        <w:spacing w:before="0" w:after="40" w:line="240"/>
        <w:ind w:right="0" w:left="0" w:firstLine="72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การประมวลผลข้อมูล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5</w:t>
      </w:r>
    </w:p>
    <w:p>
      <w:pPr>
        <w:spacing w:before="0" w:after="40" w:line="240"/>
        <w:ind w:right="0" w:left="0" w:firstLine="72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ระยะเวลาในการดำเนินการ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5</w:t>
      </w:r>
    </w:p>
    <w:p>
      <w:pPr>
        <w:spacing w:before="0" w:after="40" w:line="240"/>
        <w:ind w:right="0" w:left="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บทสรุปสำหรับผู้บริหาร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spacing w:before="0" w:after="40" w:line="240"/>
        <w:ind w:right="0" w:left="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รายงานฉบับสมบูรณ์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20</w:t>
      </w:r>
    </w:p>
    <w:p>
      <w:pPr>
        <w:spacing w:before="0" w:after="40" w:line="240"/>
        <w:ind w:right="0" w:left="72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ข้อมูลทั่วไปของผู้ตอบแบบสอบถาม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</w:t>
      </w:r>
    </w:p>
    <w:p>
      <w:pPr>
        <w:spacing w:before="0" w:after="0" w:line="240"/>
        <w:ind w:right="0" w:left="72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พฤติกรรมการขับขี่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26</w:t>
      </w:r>
    </w:p>
    <w:p>
      <w:pPr>
        <w:spacing w:before="0" w:after="0" w:line="240"/>
        <w:ind w:right="0" w:left="72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ความคิดเห็นต่อการรณรงค์สวมหมวกกันน็อก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40</w:t>
      </w:r>
    </w:p>
    <w:p>
      <w:pPr>
        <w:spacing w:before="0" w:after="0" w:line="240"/>
        <w:ind w:right="0" w:left="72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การรับรู้ต่อการรณรงค์สวมหมวกกันน็อก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49</w:t>
      </w:r>
    </w:p>
    <w:p>
      <w:pPr>
        <w:spacing w:before="0" w:after="0" w:line="240"/>
        <w:ind w:right="0" w:left="72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้อมูลเกี่ยวกับหมวกกันน็อกที่ประชาชนต้องการทราบและสิ่งที่อยากเสนอแนะเกี่ยวกับเรื่องหมวกกันน็อก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77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โครงการวิจัยเพื่อศึกษาการรับรู้โครงการรณรงค์สวมหมวกกันน็อกของประชาชนทั่วประเทศ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 ------------------------------------------------------------------------------------------------------------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หลักการและเหตุผล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ในปัจจุบันประชาชนคนไทยจำนวนไม่น้อยใช้รถจักรยานยนต์เป็นพาหนะในการเดินทาง  เนื่องจากเป็นพาหนะที่ราคาไม่สูง มีความคล่องตัว สะดวกรวดเร็ว และประหยัดน้ำมัน  โดยเฉพาะในพื้นที่ที่ระบบการขนส่งมวลชนยังไปไม่ทั่วถึงการใช้จักรยานยนต์จึงเป็นทางออกสำหรับการเดินทางในชีวิตประจำวัน  และเมื่อพิจารณาข้อมูลจำนวนรถจดทะเบียนของกรมการขนส่งทางบก  กระทรวงคมนาคม ณ วันที่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ธันวาคม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2552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พบว่าประเทศไทยมีจำนวนรถจดทะเบียนสะสมทั้งสิ้น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184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577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คัน เป็นรถจักรยานยนต์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706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451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คัน  แยกเป็นรถจักรยานยนต์ส่วนบุคคล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549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307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คัน และรถจักรยานยนต์สาธารณะ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144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คัน  เฉลี่ยแล้วสัดส่วนการใช้รถจักรยานยนต์ของคนไทยคือ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คนต่อรถจักรยานยนต์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คัน หรือเกือบทุกหลังคาเรือนจะมีรถจักรยานยนต์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คัน</w:t>
      </w:r>
    </w:p>
    <w:p>
      <w:pPr>
        <w:spacing w:before="0" w:after="40" w:line="240"/>
        <w:ind w:right="0" w:left="0" w:firstLine="72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ข้อมูลที่เกี่ยวเนื่องกับจำนวนรถจักรยานยนต์ภายในประเทศที่มีจำนวนมากคือ  การเกิดอุบัติเหตุที่ผู้ขับขี่ขับรถจักรยานยนต์ก็มากเป็นเงาตามตัวเช่นกัน  กล่าวคือ ข้อมูลจากโรงพยาบาลเครือข่ายเฝ้าระวังการบาดเจ็บระดับชาติ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แห่ง ซึ่งเป็นข้อมูลผู้บาดเจ็บรุนแรงจากอุบัติเหตุทางถนน  พบว่า ยานพาหนะของผู้บาดเจ็บเป็นจักรยานยนต์มากที่สุดคิดเป็นร้อยละ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รองลงมาคือ รถกระบะหรือรถตู้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และรถจักรยานและสามล้อ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  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ส่วนข้อมูลจากศูนย์เทคโนโลยีสารสนเทศกลาง  สำนักงานตำรวจแห่งชาติพบว่า ยานพาหนะที่เกิดอุบัติเหตุมากที่สุดคือ รถจักรยานยนต์ร้อยละ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รองลงมาคือ รถยนต์ส่วนบุคคลร้อยละ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89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และรถปิกอัพ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63 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และข้อมูลจากศูนย์อำนวยการความปลอดภัยทางถนน  รายงานอุบัติเหตุทางถนนในช่วงปีใหม่และสงกรานต์  พบว่า รถจักรยานยนต์เป็นพาหนะที่เกิดอุบัติเหตุมากที่สุด 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และลักษณะการบาดเจ็บของผู้ที่ใช้รถจักรยานยนต์ส่วนใหญ่พบว่า แขนขาเป็นอวัยวะที่มีการบาดเจ็บมากที่สุด  รองลงไปคือ ศีรษะและต้นคอ แต่สำหรับในรายที่พิการและเสียชีวิต  พบว่า  มีการบาดเจ็บรุนแรงที่ศีรษะและคอมากที่สุด  นอกจากนี้พฤติกรรมเสี่ยงสำคัญของผู้บาดเจ็บจากการใช้รถจักรยานยนต์  ยังพบว่า  ส่วนใหญ่เป็นผู้ขับขี่ร้อยละ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มีการดื่มเครื่องดื่มแอลกอฮอล์มากถึงร้อยละ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และไม่ได้สวมหมวกนิรภัยมากถึงร้อยละ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ผู้ขับขี่ไม่สวมหมวกนิรภัยร้อยละ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ผู้โดยสารไม่สวมหมวกนิรภัยร้อยละ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) </w:t>
      </w:r>
    </w:p>
    <w:p>
      <w:pPr>
        <w:spacing w:before="0" w:after="40" w:line="240"/>
        <w:ind w:right="0" w:left="0" w:firstLine="72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ทั้งนี้ สำนักงานกองทุนสนับสนุนการสร้างเสริมสุขภาพ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สสส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.)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จึงสนับสนุนให้มีจัดตั้งชมรมคนห่วงหัวขึ้น  โดยมอบหมายให้มูลนิธิเมาไม่ขับเป็นผู้ดำเนินโครงการ  โดยมีวัตถุประสงค์สำคัญในการเผยแพร่ความรู้ และรณรงค์สนับสนุนให้ผู้ขับขี่รถจักรยานยนต์ และผู้ซ้อนท้ายสวมหมวกกันน็อก    โดยโครงการของชมรมคนห่วงหัว  ได้ดำเนินการมาประมาณ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เดือน  โดยใช้ชื่อโครงการในการรณรงค์ว่า รักวัวให้ผูก รักลูกให้สวมหมวกกันน็อก  โดยมีกลุ่มเป้าหมายหลักของโครงการรณรงค์ในระยะแรกคือ เด็กเยาวชนที่ต้องให้ผู้ปกครองเป็นผู้ดูแลปกป้องและจัดเตรียมหมวกกันน็อกให้     และมีการสื่อสารผ่านสื่อสาธารณะอย่างกว้างขวางในหลายวาระโอกาส    ชมรมคนห่วงหัว จึงดำริให้มีการวิจัยเพื่อศึกษาการรับรู้ถึงโครงการรณรงค์สวมหมวกกันน็อกของประชาชนทั่วประเทศ  เพื่อประกอบการวางแผนในการดำเนินการรณรงค์ต่อไปในอนาคต </w:t>
      </w: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วัตถุประสงค์การวิจัย</w:t>
      </w:r>
    </w:p>
    <w:p>
      <w:pPr>
        <w:spacing w:before="0" w:after="40" w:line="240"/>
        <w:ind w:right="0" w:left="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เพื่อศึกษาอัตราการรับรู้โครงการรณรงค์สวมหมวกกันน็อกของประชาชนทั่วประเทศ  </w:t>
      </w:r>
    </w:p>
    <w:p>
      <w:pPr>
        <w:spacing w:before="0" w:after="40" w:line="240"/>
        <w:ind w:right="0" w:left="0" w:firstLine="72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เพื่อศึกษาความคิดเห็นที่มีต่อโครงการรณรงค์สวมหมวกกันน็อกของประชาชนทั่วประเทศ</w:t>
      </w:r>
    </w:p>
    <w:p>
      <w:pPr>
        <w:spacing w:before="0" w:after="40" w:line="240"/>
        <w:ind w:right="0" w:left="0" w:firstLine="72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เพื่อศึกษาช่องทางในการรับรู้ต่อโครงการรณรงค์สวมหมวกกันน็อกของประชาชนทั่วประเทศ</w:t>
      </w:r>
    </w:p>
    <w:p>
      <w:pPr>
        <w:spacing w:before="0" w:after="40" w:line="240"/>
        <w:ind w:right="0" w:left="0" w:firstLine="72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ื่อศึกษารับรู้และจดจำได้ของประชาชนที่มีต่อหน่วยงานองค์กรที่ดำเนินโครงการรณรงค์สวมหมวกกันน็อก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กลุ่มเป้าหมายในการวิจัย</w:t>
      </w:r>
    </w:p>
    <w:p>
      <w:pPr>
        <w:spacing w:before="0" w:after="40" w:line="240"/>
        <w:ind w:right="0" w:left="108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ประชาชนทั่วไป  กระจายทั่วทุกภูมิภาคของประเทศ ดังนี้</w:t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ภาคกลาง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นนทบุรี  สมุทรสาคร  สมุทรปราการ พระนครศรีอยุธยา </w:t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ภาคตะวันออกเฉียงเหนือ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นครราชสีมา  ขอนแก่น  มหาสารคาม บุรีรัมย์</w:t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ภาคเหนือ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เชียงใหม่ เชียงราย พิษณุโลก นครสวรรค์</w:t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ภาคตะวันออก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จันทบุรี  ชลบุรี</w:t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ภาคตะวันตก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ราชบุรี กาญจนบุรี</w:t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ภาคใต้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ภูเก็ต สงขลา นครศรีธรรมราช พัทลุง</w:t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กรุงเทพมหานคร </w:t>
      </w:r>
    </w:p>
    <w:p>
      <w:pPr>
        <w:spacing w:before="0" w:after="40" w:line="240"/>
        <w:ind w:right="0" w:left="144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รวม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จังหวัด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u w:val="single"/>
          <w:shd w:fill="auto" w:val="clear"/>
        </w:rPr>
        <w:t xml:space="preserve">รวมจำนวนสังเกตการณ์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u w:val="single"/>
          <w:shd w:fill="auto" w:val="clear"/>
        </w:rPr>
        <w:t xml:space="preserve">12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u w:val="single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u w:val="single"/>
          <w:shd w:fill="auto" w:val="clear"/>
        </w:rPr>
        <w:t xml:space="preserve">000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u w:val="single"/>
          <w:shd w:fill="auto" w:val="clear"/>
        </w:rPr>
        <w:t xml:space="preserve">ตัวอย่าง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วิธีการเก็บรวบรวมข้อมูล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คณะผู้วิจัยใช้แบบสัมภาษณ์ ในการสุ่มสัมภาษณ์ประชาชนทั่วประเทศ กระจายตามพื้นที่ และลักษณะประชากร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การประมวลผลข้อมูล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วิเคราะห์ข้อมูลด้วยโปรแกรมสำเร็จรูป  โดยใช้สถิติอัตราส่วนร้อยละในการวิเคราะห์ผลข้อมูล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ระยะเวลาในการดำเนินการ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มีนาคม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เมษายน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2554 </w:t>
      </w:r>
    </w:p>
    <w:p>
      <w:pPr>
        <w:spacing w:before="0" w:after="40" w:line="240"/>
        <w:ind w:right="0" w:left="0" w:firstLine="0"/>
        <w:jc w:val="both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บทสรุปสำหรับผู้บริหาร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108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ผลการศึกษาการรับรู้โครงการรณรงค์สวมหมวกกันน็อกของประชาชนทั่วประเทศ   คณะผู้วิจัยได้ เก็บข้อมูลจากประชาชนทั่วไป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000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ตัวอย่าง   กระจายทั่วทุกภูมิภาคของประเทศ ดังนี้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ภาคกลาง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นนทบุรี  สมุทรสาคร  สมุทรปราการ พระนครศรีอยุธยา 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ภาคตะวันออกเฉียงเหนือ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นครราชสีมา  ขอนแก่น  มหาสารคาม บุรีรัมย์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ภาคเหนือ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เชียงใหม่ เชียงราย พิษณุโลก นครสวรรค์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ภาคตะวันออก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จันทบุรี  ชลบุรี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ภาคตะวันตก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ราชบุรี กาญจนบุรี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ภาคใต้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ภูเก็ต สงขลา นครศรีธรรมราช พัทลุง</w:t>
      </w:r>
    </w:p>
    <w:p>
      <w:pPr>
        <w:numPr>
          <w:ilvl w:val="0"/>
          <w:numId w:val="27"/>
        </w:numPr>
        <w:tabs>
          <w:tab w:val="left" w:pos="1440" w:leader="none"/>
        </w:tabs>
        <w:spacing w:before="0" w:after="40" w:line="240"/>
        <w:ind w:right="0" w:left="1440" w:hanging="36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กรุงเทพมหานคร </w:t>
      </w:r>
    </w:p>
    <w:p>
      <w:pPr>
        <w:spacing w:before="0" w:after="40" w:line="240"/>
        <w:ind w:right="0" w:left="144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1080" w:firstLine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สรุปผลการศึกษาในประเด็นสำคัญดังนี้</w:t>
      </w:r>
    </w:p>
    <w:p>
      <w:pPr>
        <w:numPr>
          <w:ilvl w:val="0"/>
          <w:numId w:val="30"/>
        </w:numPr>
        <w:spacing w:before="0" w:after="40" w:line="240"/>
        <w:ind w:right="0" w:left="216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000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ตัวอย่างแบ่งเป็นเพศชาย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เพศหญิง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</w:p>
    <w:p>
      <w:pPr>
        <w:numPr>
          <w:ilvl w:val="0"/>
          <w:numId w:val="30"/>
        </w:numPr>
        <w:spacing w:before="0" w:after="40" w:line="240"/>
        <w:ind w:right="0" w:left="216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ระบุว่า เคยขับขี่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 ขณะที่ร้อยละ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ระบุว่าไม่เคย</w:t>
      </w:r>
    </w:p>
    <w:p>
      <w:pPr>
        <w:numPr>
          <w:ilvl w:val="0"/>
          <w:numId w:val="30"/>
        </w:numPr>
        <w:spacing w:before="0" w:after="40" w:line="240"/>
        <w:ind w:right="0" w:left="216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ระบุว่าเคยประสบอุบัติเหตุ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 ซ้อนท้ายรถจักรยานยนต์</w:t>
      </w: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2"/>
        </w:numPr>
        <w:spacing w:before="0" w:after="40" w:line="240"/>
        <w:ind w:right="0" w:left="216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แสดงความเห็นด้วยต่อการรณรงค์ให้ผู้ขับขี่และซ้อนท้ายรถจักรยานยนต์สวมหมวกกันน็อก ขณะที่ร้อยละ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ระบุว่าไม่เห็นด้วย  และ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บอกว่ารู้สึกเฉยๆ ไม่มีความคิดเห็น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กลุ่มตัวอย่างเพศหญิงจะเห็นด้วยกับการรณรงค์มากกว่าเพศชาย  โดยเพศหญิงเห็นด้วยกับการรณรงค์ร้อยละ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ขณะที่   เพศชายเห็นด้วยร้อยละ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กลุ่มตัวอย่างเกือบทุกช่วงอายุจะเห็นด้วยกับการรณรงค์มากกว่าร้อยละ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ยกเว้น ช่วงอายุ มากกว่า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ปีขึ้นไป ที่เห็นด้วยน้อยที่สุด คือ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กลุ่มตัวอย่างทุกระดับการศึกษาเห็นด้วยกับการรณรงค์มากกว่าร้อยละ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 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กลุ่มตัวอย่างเกือบทุกอาชีพจะเห็นด้วยกับการรณรงค์มากกว่าร้อยละ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ยกเว้น กลุ่มอาชีพแม่บ้าน เห็นด้วยกับการรณรงค์ร้อยละ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และกลุ่มที่เกษียณอายุ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ไม่ทำงาน เห็นด้วยกับการรณรงค์ร้อยละ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กลุ่มตัวอย่างในทุกภูมิภาคเห็นด้วยกับการรณรงค์มากกว่าร้อยละ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จังหวัดที่มีผู้เห็นด้วยกับการรณรงค์มากที่สุดคือ พิษณุโลก และมหาสารคาม โดยเห็นด้วยร้อยละ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จังหวัดที่มีผู้เห็นด้วยกับการรณรงค์น้อยที่สุดคือ นครราชสีมา เห็นด้วยร้อยละ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กลุ่มตัวอย่างที่ขับขี่และหรือซ้อนท้ายรถจักรยานยนต์ จะเห็นด้วยกับการรณรงค์มากกว่า กลุ่มตัวอย่างที่ไม่ได้ขับขี่และหรือซ้อนท้ายรถจักรยานยนต์  โดยกลุ่มตัวอย่างที่ขับขี่และหรือซ้อนท้ายรถจักรยานยนต์ จะเห็นด้วยกับการรณรงค์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ในขณะที่กลุ่มตัวอย่างที่ไม่ได้ขับขี่และหรือซ้อนท้ายรถจักรยานยนต์ เห็ยด้วยกับการรณรงค์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กลุ่มตัวอย่างที่เคยมีประสบการณ์เกิดอุบัติเหตุ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 ซ้อนท้ายรถจักรยานยนต์จะเห็นด้วยกับการรณรงค์มากกว่า  กลุ่มตัวอย่างที่ไม่เคยมีประสบการณ์เกิดอุบัติเหตุ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 ซ้อนท้ายรถจักรยานยนต์เล็กน้อย   โดยกลุ่มตัวอย่างที่เคยมีประสบการณ์เกิดอุบัติเหตุ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 ซ้อนท้ายรถจักรยานยนต์จะเห็นด้วยกับการรณรงค์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ขณะที่กลุ่มตัวอย่างที่ไม่เคยมีประสบการณ์เกิดอุบัติเหตุ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 ซ้อนท้ายรถจักรยานยนต์ จะเห็นด้วยกับการรณรงค์ร้อยละ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</w:p>
    <w:p>
      <w:pPr>
        <w:numPr>
          <w:ilvl w:val="0"/>
          <w:numId w:val="32"/>
        </w:numPr>
        <w:spacing w:before="0" w:after="40" w:line="240"/>
        <w:ind w:right="0" w:left="216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ระบุว่าเคยได้ยิน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เห็น ข้อความรณรงค์เพื่อให้ผู้ขับขี่รถจักรยานยนต์สวมหมวกกันน็อก  ขณะที่ร้อยละ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ระบุว่าไม่เคยได้ยิน 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กลุ่มตัวอย่างเพศหญิงเคยได้ยิน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เห็น ข้อความรณรงค์มากกว่าเพศชาย  โดยเพศหญิงรับรู้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เพศชายรับรู้ร้อยละ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กลุ่มตัวอย่างเกือบทุกช่วงอายุรับรู้การรณรงค์มากกว่าร้อยละ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ยกเว้น ช่วงอายุ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รับรู้ร้อยละ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ปีขึ้นไป รับรู้ร้อยละ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กลุ่มตัวอย่างเกือบทุกระดับการศึกษารับรู้การรณรงค์มากกว่าร้อยละ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ยกเว้นระดับการศึกษาประถมศึกษาที่รับรู้การรณรงค์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กลุ่มตัวอย่างเกือบอาชีพรับรู้การรณรงค์มากกว่าร้อยละ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ยกเว้นกลุ่มอาชีพแม่บ้าน รับรู้ร้อยละ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 กลุ่มที่เกษียณอายุ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ไม่ทำงาน รับรู้ร้อยละ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กลุ่มตัวอย่างเกือบทุกภูทิภาครับรู้การรณรงค์มากกว่าร้อยละ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ยกเว้นภาคกลาง ที่รับรู้การรณรงค์น้อยที่สุดร้อยละ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จังหวัดที่มีผู้รับรู้เรื่องการรณรงค์มากที่สุด คือ จังหวัดภูเก็ต รับรู้ทุกคน หรือ ร้อยละ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100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จังหวัดที่มีผู้รับรู้เรื่องการรณรงค์น้อยที่สุด คือ จังหวัดสมุทรปราการ  รับรู้ร้อยละ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กลุ่มตัวอย่างที่ขับขี่และหรือซ้อนท้ายรถจักรยานยนต์ จะรับรู้การรณรงค์มากกว่า กลุ่มตัวอย่างที่ไม่ได้ขับขี่และหรือซ้อนท้ายรถจักรยานยนต์  โดยกลุ่มตัวอย่างที่ขับขี่และหรือซ้อนท้ายรถจักรยานยนต์ จะรับรู้การรณรงค์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ในขณะที่กลุ่มตัวอย่างที่ไม่ได้ขับขี่และหรือซ้อนท้ายรถจักรยานยนต์ จะรับรู้การรณรงค์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numPr>
          <w:ilvl w:val="0"/>
          <w:numId w:val="3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กลุ่มตัวอย่างที่เคยมีประสบการณ์เกิดอุบัติเหตุ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 ซ้อนท้ายรถจักรยานยนต์จะรับรู้การรณรงค์มากกว่า  กลุ่มตัวอย่างที่ไม่เคยมีประสบการณ์เกิดอุบัติเหตุ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 ซ้อนท้ายรถจักรยานยนต์   โดยกลุ่มตัวอย่างที่เคยมีประสบการณ์เกิดอุบัติเหตุ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 ซ้อนท้ายรถจักรยานยนต์จะรับรู้การรณรงค์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ขณะที่กลุ่มตัวอย่างที่ไม่เคยมีประสบการณ์เกิดอุบัติเหตุ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 ซ้อนท้ายรถจักรยานยนต์ จะรับรู้การรณรงค์ร้อยละ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</w:p>
    <w:p>
      <w:pPr>
        <w:spacing w:before="0" w:after="40" w:line="240"/>
        <w:ind w:right="0" w:left="288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7"/>
        </w:numPr>
        <w:spacing w:before="0" w:after="40" w:line="240"/>
        <w:ind w:right="0" w:left="216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 ระบุถึง แหล่งที่มาของการรับรู้ข้อมูลการรณรงค์ส่งเสริมให้มีการสวมหมวกกันน็อกขณะขับขี่หรือซ้อนท้ายรถจักรยานยนต์  เรียงตามลำดับได้แก่ 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การนำเสนอในรายการโทรทัศน์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ป้ายกลางแจ้ง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บิวบอร์ด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การนำเสนอในหนังสือพิมพ์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ป้ายบนรถโดยสาร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รถสาธารณะ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การนำเสนอในรายการวิทยุ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เจ้าหน้าที่ตำรวจ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แผ่นพับ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ใบปลิว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โปสเตอร์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เว็บไซต์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สื่อออนไลน์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numPr>
          <w:ilvl w:val="0"/>
          <w:numId w:val="37"/>
        </w:numPr>
        <w:spacing w:before="0" w:after="40" w:line="240"/>
        <w:ind w:right="0" w:left="216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หน่วยงาน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องค์กร ที่กลุ่มตัวอย่างจดจำได้ว่าเป็นผู้ดำเนินโครงการรณรงค์ส่งเสริมให้มีการสวมหมวกกันน็อก เรียงตามลำดับ ได้แก่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สำนักงานตำรวจแห่งชาติ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รัฐบาล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มูลนิธิเมาไม่ขับ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สื่อมวลชน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เครือข่ายลดอุบัติเหตุ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กระทรวงคมนาคม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สำนักงานกองทุนสนับสนุนการสร้างเสริมสุขภาพ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numPr>
          <w:ilvl w:val="0"/>
          <w:numId w:val="37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จำไม่ได้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ไม่แน่ใจ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</w:p>
    <w:p>
      <w:pPr>
        <w:spacing w:before="0" w:after="40" w:line="240"/>
        <w:ind w:right="0" w:left="288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288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2"/>
        </w:numPr>
        <w:spacing w:before="0" w:after="40" w:line="240"/>
        <w:ind w:right="0" w:left="216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ประเด็นที่เกี่ยวข้องกับหมวกกันน็อก ที่ประชาชนต้องการรับทราบ และอยากแสดงความคิดเห็น อาทิ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ข้อมูลเรื่องมาตรฐานหมวกกันน็อก  วิธีการเลือกหมวกกันน็อก  การใช้หมวกกันน็อกที่ถูกวิธี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ความปลอดภัยจากการสวมหมวกกันน็อก  ประโยชน์ของการสวมหมวกกันน็อก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กฎหมายที่เกี่ยวข้องกับหมวกกันน็อกทั้งหมด  ทั้งในส่วนของผู้ขับขี่และส่วนของผู้ซ้อน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ควรมีการทำประชาสัมพันธ์มากขึ้นในทุกเรื่อง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เห็นด้วยอย่างยิ่งกับการรณรงค์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ควรรณรงค์ให้หนักขึ้น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ควรรณรงค์ทั้งกับผู้ขับขี่และผู้ซ้อน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อันตรายจากการไม่สวมหมวกกันน็อก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ข้อเสียของการไม่สวมหมวกกันน็อก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0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การสวมหมวกกันน็อกช่วยป้องกันอันตรายได้จริงหรือ  มีความจำเป็นอะไรที่ต้องสวม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ควรเพิ่มโทษให้หนัก และบังคับใช้กฎหมายอย่างเอาจริงเอาจัง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คิดว่าคนทั่วไปรู้ว่าควรสวม  แต่ความไม่สะดวก  ความมักง่าย จึงทำให้ไม่สวม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numPr>
          <w:ilvl w:val="0"/>
          <w:numId w:val="42"/>
        </w:numPr>
        <w:spacing w:before="0" w:after="40" w:line="240"/>
        <w:ind w:right="0" w:left="2880" w:hanging="36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000000"/>
          <w:spacing w:val="0"/>
          <w:position w:val="0"/>
          <w:sz w:val="32"/>
          <w:shd w:fill="auto" w:val="clear"/>
        </w:rPr>
        <w:t xml:space="preserve">ควรมีการฝึกอบรมให้ความรู้ในเรื่องการขับขี่ที่ปลอดภัย  และการใช้หมวกกันน็อกแก่ผู้ขับขี่รถทุกคน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 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แสดงพื้นที่การเก็บข้อมูล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</w:r>
    </w:p>
    <w:tbl>
      <w:tblPr/>
      <w:tblGrid>
        <w:gridCol w:w="3936"/>
        <w:gridCol w:w="1559"/>
        <w:gridCol w:w="1417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พื้นที่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 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ตัวอย่าง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ภาคเหนือ 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พิษณุโลก นครสวรรค์ เชียงใหม่ เชียงราย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ภาคตะวันออกเฉียงเหนือ 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นครราชสีมา มหาสารคาม ขอนแก่น บุรีรัมย์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ภาคกลาง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นนทบุรี อยุธยา สมุทรสาคร สมุทรปราการ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ภาคใต้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ภูเก็ต นครศรีธรรมราช สงขลา พัทลุง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ภาคตะวันออก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ชลบุรี จันทบุรี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ภาคตะวันตก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กาญจนบุรี ราชบุรี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กรุงเทพฯ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</w:tr>
    </w:tbl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แสดงลักษณะประชากรของกลุ่มตัวอย่าง จำแนกตามเพศ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  <w:tab/>
      </w: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951"/>
        <w:gridCol w:w="1843"/>
        <w:gridCol w:w="1984"/>
      </w:tblGrid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เพศ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จำนวน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ชาย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677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หญิง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323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ร้อยละของประชากรกลุ่มตัวอย่างเป็นเพศชาย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677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เพศหญิง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323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แสดงลักษณะประชากรของกลุ่มตัวอย่าง จำแนกตามช่วงอายุ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1951"/>
        <w:gridCol w:w="1843"/>
        <w:gridCol w:w="1984"/>
      </w:tblGrid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ช่วงอายุ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ต่ำกว่า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819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198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637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021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61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 ขึ้นไป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325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แสดงลักษณะประชากรของกลุ่มตัวอย่าง จำแนกตามระดับการศึกษา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</w:p>
    <w:tbl>
      <w:tblPr/>
      <w:tblGrid>
        <w:gridCol w:w="1951"/>
        <w:gridCol w:w="1843"/>
        <w:gridCol w:w="1984"/>
      </w:tblGrid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ระดับการศึกษา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ประถมศึกษา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863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มัธยมต้น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912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มัธยมปลาย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278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อาชีวศึกษา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493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ปริญญาตรี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119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ปริญญาโท ขึ้นไป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335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จำนวน ร้อยละของกลุ่มตัวอย่าง  ซึ่งจำแนกตามระดับการศึกษา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ประถมศึกษา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863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มัธยมต้น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912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มัธยมปลาย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278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อาชีวศึกษา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493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ปริญญาตรี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ปริญญาโท ขึ้นไป 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335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แสดงลักษณะประชากรของกลุ่มตัวอย่าง จำแนกตามอาชีพ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660"/>
        <w:gridCol w:w="1559"/>
        <w:gridCol w:w="1418"/>
      </w:tblGrid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อาชีพ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นักเรียน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นักศึกษา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รับราชการ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รัฐวิสาหกิจ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010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พนักงานของรัฐ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442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พนักงานบริษัทเอกชน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634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เจ้าของกิจการ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ธุรกิจส่วนตัว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รับจ้างทั่วไป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024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แม่บ้าน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468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เกษียณอายุ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ไม่ทำงาน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578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จำนวน ร้อยละของกลุ่มตัวอย่าง ซึ่งจำแนกตามอาชีพ ได้ดังนี้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นักเรียน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นักศึกษา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รับราชการ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รัฐวิสาหกิจ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010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พนักงานของรัฐ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442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พนักงานบริษัทเอกชน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634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เจ้าของกิจการ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ธุรกิจส่วนตัว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418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รับจ้างทั่วไป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024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อื่น ๆ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578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อาทิ เกษตรกร อาชีพอิสระ พนักงานชั่วคราว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หรือซ้อนท้ายรถจักรยานยนต์ของกลุ่มตัวอย่าง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070"/>
        <w:gridCol w:w="1559"/>
        <w:gridCol w:w="1134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จำนวน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เคยขับขี่ 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ร้อยละพฤติกรรมการขับขี่และ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หรือซ้อนท้ายรถจักรยานยนต์ของ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กลุ่มตัวอย่าง ระบุว่า เคยขับขี่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ในขณะที่ไม่เคยและ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884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ของกลุ่มตัวอย่าง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80"/>
        <w:gridCol w:w="1423"/>
        <w:gridCol w:w="1417"/>
      </w:tblGrid>
      <w:tr>
        <w:trPr>
          <w:trHeight w:val="1" w:hRule="atLeast"/>
          <w:jc w:val="left"/>
        </w:trPr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อาทิ เฉี่ยว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ลื่นไถล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ล้ม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ซ้อนท้ายรถจักรยานยนต์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ของกลุ่มตัวอย่าง</w:t>
      </w:r>
    </w:p>
    <w:tbl>
      <w:tblPr/>
      <w:tblGrid>
        <w:gridCol w:w="2943"/>
        <w:gridCol w:w="1418"/>
        <w:gridCol w:w="1134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ผู้ขับขี่รถจักรยานยนต์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สวมหมวกกันน็อก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เห็นด้วย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ไม่เห็นด้วย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ไม่มีความเห็น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571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 ได้ยิน  การรณรงค์ส่งเสริมให้มีการสวมหมวกกันน็อกขณะขับขี่หรือซ้อนท้ายรถจักรยานยนต์ ของกลุ่มตัวอย่าง</w:t>
      </w:r>
    </w:p>
    <w:tbl>
      <w:tblPr/>
      <w:tblGrid>
        <w:gridCol w:w="4219"/>
        <w:gridCol w:w="992"/>
        <w:gridCol w:w="993"/>
      </w:tblGrid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 ได้ยิน  การรณรงค์ส่งเสริมให้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สวมหมวกกันน็อกขณะขับขี่หรือซ้อนท้ายรถจักรยานยนต์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</w:t>
      </w:r>
    </w:p>
    <w:p>
      <w:pPr>
        <w:spacing w:before="0" w:after="0" w:line="240"/>
        <w:ind w:right="0" w:left="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ของกลุ่มตัวอย่าง พบว่า เคยได้ยินได้เห็น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 </w:t>
      </w:r>
    </w:p>
    <w:p>
      <w:pPr>
        <w:spacing w:before="0" w:after="0" w:line="240"/>
        <w:ind w:right="0" w:left="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และไม่เคยได้ยินได้เห็น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832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ของกลุ่มตัวอย่าง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936"/>
        <w:gridCol w:w="1275"/>
        <w:gridCol w:w="1276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หล่งที่มาของการรับรู้ข้อมูลการรณรงค์ส่งเสริมให้มีการสวมหมวกกันน็อกขณะขับขี่หรือซ้อนท้ายรถจักรยานยนต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บิวบอร์ด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790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รถสาธารณะ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074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977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762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โปสเตอร์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424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สื่อออนไลน์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737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087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051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แบนเนอร์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883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679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 อาทิที่ทำงาน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หน่วยงาน ที่ประชาชนจดจำว่าได้ดำเนินการรณรงค์ส่งเสริมให้มีการสวมหมวกกันน็อก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936"/>
        <w:gridCol w:w="1275"/>
        <w:gridCol w:w="1276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853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รัฐบาล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993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สื่อมวลชน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618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กระทรวงคมนาคม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สำนักงานกองทุนสนับสนุนการสร้างเสริมสุขภาพ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063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803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บริษัทเอกชน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กระทรวงมหาดไทย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ชมรมคนห่วงหัว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342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 อาทิ กระทรวงสาธารณสุข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จังหวัด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ร้อยละหน่วยงานที่ประชาชนจดจำว่าได้ดำเนินการรณรงค์ส่งเสริมให้มีการสวมหมวกกันน็อก พบว่า ประชาชนจดจำว่าเป็นการรณรงค์โดยสำนักงานตำรวจแห่งชาติ 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853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รัฐบาล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993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และมูลนิธิเมาไม่ขับ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252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และสื่อมวลชน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962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12 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9108"/>
        <w:gridCol w:w="1800"/>
        <w:gridCol w:w="1800"/>
      </w:tblGrid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ประเด็น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จำนวน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ข้อมูลเรื่องมาตรฐานหมวกกันน็อก  วิธีการเลือกหมวกกันน็อก  การใช้หมวกกันน็อกที่ถูกวิธี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026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ความปลอดภัยจากการสวมหมวกกันน็อก  ประโยชน์ของการสวมหมวกกันน็อก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287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กฎหมายที่เกี่ยวข้องกับหมวกกันน็อกทั้งหมด  ทั้งในส่วนของผู้ขับขี่ และส่วนของผู้ซ้อน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โทษปรับหากขับขี่โดยไม่สวมหมวกกันน็อก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964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ควรมีการทำประชาสัมพันธ์ให้มากขึ้นในทุกเรื่อง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539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เห็นด้วยอย่างยิ่งกับการรณรงค์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ควรรณรงค์ให้หนักขึ้น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ควรรณรงค์ทั้งกับผู้ขับขี่และผู้ซ้อน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436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อันตรายจากการไม่สวมหมวกกันน็อก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ข้อเสียของการไม่สวมหมวกกันน็อก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358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การสวมหมวกกันน็อกช่วยป้องกันอันตรายได้จริงหรือ  มีความจำเป็นอะไรที่ต้องสวม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216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ควรเพิ่มโทษให้หนัก และบังคับใช้กฎหมายอย่างเอาจริงเอาจัง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คิดว่าคนทั่วไปรู้ว่าควรสวม  แต่ความไม่สะดวก  ความมักง่าย จึงทำให้ไม่สวม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148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ควรมีการฝึกอบรมให้ความรู้ในเรื่องการขับขี่ที่ปลอดภัย  และการใช้หมวกกันน็อกแก่ผู้ขับขี่รถทุกคน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ควรมีการบังคับใช้กฎหมายอย่างเท่าเทียม ต่อเนื่อง และตรงไปตรงมา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123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ควรรวบรวมข้อมูลสถิติคนเจ็บ คนตาย มายืนยันว่าการสวมหมวกเป็นประโยชน์ และหากไม่สวมจะเกิดอันตรายได้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71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ควรกำจัดหมวกกันน็อกที่ไม่ได้มาตรฐานออกจากท้องตลาด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ร้อยละของประเด็นเกี่ยวกับหมวกกันน็อกที่ประชาชนอยากทราบ ระบุว่า อยากทราบข้อมูลเรื่องมาตรฐานหมวกกันน็อก วิธีการเลือกหมวกกันน็อก การใช้หมวกกันน็อกที่ถูกวิธี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รองลงมาความปลอดภัยจากการสวมหมวกกันน็อก ประโยชน์ของการสวมหมวกกันน็อก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และกฎหมายที่เกี่ยวข้องกับหมวกกันน็อกทั้งหมด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รายงานฉบับสมบูรณ์</w:t>
      </w: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6"/>
          <w:shd w:fill="auto" w:val="clear"/>
        </w:rPr>
        <w:t xml:space="preserve">โครงการวิจัยเพื่อศึกษาการรับรู้โครงการรณรงค์สวมหมวกกันน็อกของประชาชนทั่วประเทศ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ข้อมูลทั่วไปของผู้ตอบแบบสอบถาม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ในส่วนที่หนึ่งจะเป็นการนำเสนอรายละเอียดในการสุ่มตัวอย่าง  และลักษณะประชากรของผู้ตอบแบบสอบถาม จำแนก พื้นที่ ในการเก็บรวบรวมข้อมูล  จำแนกตามเพศ  ช่วงอายุ  ระดับการศึกษา  อาชีพ  ดังรายละเอียดดังนี้</w:t>
      </w:r>
    </w:p>
    <w:p>
      <w:pPr>
        <w:spacing w:before="0" w:after="4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แสดงพื้นที่การเก็บข้อมูล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</w:r>
    </w:p>
    <w:tbl>
      <w:tblPr/>
      <w:tblGrid>
        <w:gridCol w:w="3936"/>
        <w:gridCol w:w="1559"/>
        <w:gridCol w:w="1417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พื้นที่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 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ตัวอย่าง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ภาคเหนือ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ภาคตะวันออกเฉียงเหนือ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ภาคกลาง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ภาคใต้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ภาคตะวันออก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ภาคตะวันตก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กรุงเทพฯ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</w:tr>
    </w:tbl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แสดงลักษณะประชากรของกลุ่มตัวอย่าง จำแนกตามเพศ</w:t>
      </w: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80"/>
        <w:gridCol w:w="3081"/>
        <w:gridCol w:w="3081"/>
      </w:tblGrid>
      <w:tr>
        <w:trPr>
          <w:trHeight w:val="1" w:hRule="atLeast"/>
          <w:jc w:val="left"/>
        </w:trPr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เพศ</w:t>
            </w: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จำนวน</w:t>
            </w: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ชาย</w:t>
            </w: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677</w:t>
            </w: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หญิง</w:t>
            </w: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323</w:t>
            </w: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ร้อยละของประชากรกลุ่มตัวอย่างเป็นเพศชาย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677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เพศหญิง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323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กราฟที่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แสดงลักษณะประชากรของกลุ่มตัวอย่าง จำแนกตามเพศ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แสดงลักษณะประชากรของกลุ่มตัวอย่าง จำแนกตามช่วงอายุ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กราฟที่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 จำแนกตามช่วงอายุ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1809"/>
        <w:gridCol w:w="1843"/>
        <w:gridCol w:w="1701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ช่วงอายุ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ต่ำกว่า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637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60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021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61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ปี ขึ้นไป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จำนวน ร้อยละของผู้ตอบแบบสอบถาม ซึ่งจำแนกเป็นช่วงอายุ ได้ดังนี้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อายุต่ำกว่า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000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819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198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637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021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ปีขึ้นไป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325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แสดงลักษณะประชากรของกลุ่มตัวอย่าง จำแนกตามระดับการศึกษา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กราฟที่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แสดงลักษณะประชากรจำแนกตามระดับการศึกษา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951"/>
        <w:gridCol w:w="1701"/>
        <w:gridCol w:w="1701"/>
      </w:tblGrid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ระดับการศึกษา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ประถมศึกษา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863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มัธยมต้น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912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มัธยมปลาย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อาชีวศึกษา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493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ปริญญาตรี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ปริญญาโท ขึ้นไป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จำนวน ร้อยละของกลุ่มตัวอย่าง  ซึ่งจำแนกตามระดับการศึกษา ได้ดังนี้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ประถมศึกษา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863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มัธยมต้น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912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มัธยมปลาย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278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อาชีวศึกษา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493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ปริญญาตรี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ปริญญาโท ขึ้นไป 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335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แสดงลักษณะประชากรของกลุ่มตัวอย่าง จำแนกตามอาชีพ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กราฟที่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แสดงลักษณะประชากร จำแนกตามอาชีพ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18"/>
        <w:gridCol w:w="1701"/>
        <w:gridCol w:w="1843"/>
      </w:tblGrid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อาชีพ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นักเรียน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นักศึกษา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รับราชการ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รัฐวิสาหกิจ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พนักงานของรัฐ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442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พนักงานบริษัทเอกชน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634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เจ้าของกิจการ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ธุรกิจส่วนตัว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รับจ้างทั่วไป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024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แม่บ้าน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468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เกษียณอายุ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ไม่ทำงาน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578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จำนวน ร้อยละของกลุ่มตัวอย่าง ซึ่งจำแนกตามอาชีพ ได้ดังนี้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นักเรียน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นักศึกษา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รับราชการ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รัฐวิสาหกิจ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010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พนักงานของรัฐ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442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พนักงานบริษัทเอกชน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634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เจ้าของกิจการ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ธุรกิจส่วนตัว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418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รับจ้างทั่วไป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024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แม่บ้าน จำนวน คน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468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เกษียณอายุ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ไม่ทำงาน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316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อื่น ๆ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578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ในส่วนที่สอง จะเป็นการอธิบายรายละเอียดในส่วนของ พฤติกรรมการขับขี่และหรือซ้อนท้ายรถจักรยานยนต์ของกลุ่มตัวอย่างที่ศึกษา  รวมถึงประสบการณ์ในการเกิดอุบัติเหตุจากการขับขี่ และหรือซ้อนท้ายรถจักรยานยนต์  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  จำแนกตามลักษณะประชากร  จำแนกรายภูมิภาค และรายจังหวัด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หรือซ้อนท้ายรถจักรยานยนต์ของกลุ่มตัวอย่าง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กราฟที่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หรือซ้อนท้าย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070"/>
        <w:gridCol w:w="1417"/>
        <w:gridCol w:w="1418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จำนวน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เคยขับขี่ 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ร้อยละพฤติกรรมการขับขี่และ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หรือซ้อนท้ายรถจักรยานยนต์ของกลุ่มตัวอย่าง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ระบุว่า เคยขับขี่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ในขณะที่ไม่เคยและ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884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หรือซ้อนท้ายรถจักรยานยนต์จำแนกตามเพศ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44"/>
        <w:gridCol w:w="1276"/>
        <w:gridCol w:w="1418"/>
        <w:gridCol w:w="1559"/>
      </w:tblGrid>
      <w:tr>
        <w:trPr>
          <w:trHeight w:val="1" w:hRule="atLeast"/>
          <w:jc w:val="left"/>
        </w:trPr>
        <w:tc>
          <w:tcPr>
            <w:tcW w:w="46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เพศ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ชาย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หญิง</w:t>
            </w: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5" w:hRule="auto"/>
          <w:jc w:val="left"/>
        </w:trPr>
        <w:tc>
          <w:tcPr>
            <w:tcW w:w="46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เคยขับขี่ 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372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744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</w:tr>
      <w:tr>
        <w:trPr>
          <w:trHeight w:val="167" w:hRule="auto"/>
          <w:jc w:val="left"/>
        </w:trPr>
        <w:tc>
          <w:tcPr>
            <w:tcW w:w="46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85" w:hRule="auto"/>
          <w:jc w:val="left"/>
        </w:trPr>
        <w:tc>
          <w:tcPr>
            <w:tcW w:w="46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305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579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</w:tr>
      <w:tr>
        <w:trPr>
          <w:trHeight w:val="167" w:hRule="auto"/>
          <w:jc w:val="left"/>
        </w:trPr>
        <w:tc>
          <w:tcPr>
            <w:tcW w:w="46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217" w:hRule="auto"/>
          <w:jc w:val="left"/>
        </w:trPr>
        <w:tc>
          <w:tcPr>
            <w:tcW w:w="46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677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51" w:hRule="auto"/>
          <w:jc w:val="left"/>
        </w:trPr>
        <w:tc>
          <w:tcPr>
            <w:tcW w:w="46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ร้อยละของพฤติกรรมการขับขี่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พบว่า เพศชายมีสัดส่วนการเป็นผู้ที่เคยขับขี่ และหรือซ้อนท้ายรถจักรยานยนต์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เป็นเพศหญิง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พฤติกรรมที่ไม่เคยและหรือ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เป็นเพศชาย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และเพศหญิง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หรือซ้อนท้ายรถจักรยานยนต์จำแนกตามช่วงอายุ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76"/>
        <w:gridCol w:w="1332"/>
        <w:gridCol w:w="1002"/>
        <w:gridCol w:w="1167"/>
        <w:gridCol w:w="1167"/>
        <w:gridCol w:w="1167"/>
        <w:gridCol w:w="1167"/>
        <w:gridCol w:w="1260"/>
      </w:tblGrid>
      <w:tr>
        <w:trPr>
          <w:trHeight w:val="1" w:hRule="atLeast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70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ช่วงอายุ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ต่ำกว่า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61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 ขึ้นไป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เคยขับขี่ 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771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627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057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502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901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</w:tr>
      <w:tr>
        <w:trPr>
          <w:trHeight w:val="435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402" w:hRule="auto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229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192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141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135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</w:tr>
      <w:tr>
        <w:trPr>
          <w:trHeight w:val="318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201" w:hRule="auto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819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198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637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021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325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67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ร้อยละของพฤติกรรมการขับขี่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พบว่า ผู้ที่เคยขับขี่ และหรือซ้อนท้ายรถจักรยานยนต์ ส่วนใหญ่อยู่ในช่วงอายุ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เป็นเยาวชนอายุต่ำกว่า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พฤติกรรมที่ไม่เคยและหรือ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ส่วนใหญ่อยู่ในช่วงอายุ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ปีขึ้นไป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ช่วงอายุ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หรือซ้อนท้ายรถจักรยานยนต์จำแนกตามระดับการศึกษา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05"/>
        <w:gridCol w:w="1178"/>
        <w:gridCol w:w="1179"/>
        <w:gridCol w:w="1179"/>
        <w:gridCol w:w="1287"/>
        <w:gridCol w:w="1170"/>
        <w:gridCol w:w="1080"/>
        <w:gridCol w:w="1260"/>
      </w:tblGrid>
      <w:tr>
        <w:trPr>
          <w:trHeight w:val="1" w:hRule="atLeast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707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ระดับการศึกษา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ประถม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ศึกษา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มัธยมต้น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มัธยมปลาย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อาชีวศึกษา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ปริญญาตรี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โท ขึ้นไป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เคยขับขี่ 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667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751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150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411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854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283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</w:tr>
      <w:tr>
        <w:trPr>
          <w:trHeight w:val="301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352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196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161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128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82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52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</w:tr>
      <w:tr>
        <w:trPr>
          <w:trHeight w:val="368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863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912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278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493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119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335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ร้อยละของพฤติกรรมการขับขี่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พบว่า ผู้ที่เคยขับขี่ และหรือซ้อนท้ายรถจักรยานยนต์ ส่วนใหญ่เป็นผู้ที่มีการศึกษาระดับอาชีวศึกษา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การศึกษาระดับมัธยมศึกษาตอนปลาย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และมัธยมศึกษาตอนต้น  คิดเป็น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พฤติกรรมที่ไม่เคยและหรือ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ส่วนใหญ่เป็นผู้ที่มีการศึกษาระดับปริญญาโทขึ้นไป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การศึกษาระดับประถมศึกษา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และมัธยมศึกษาตอนต้น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หรือซ้อนท้ายรถจักรยานยนต์จำแนกตามอาชีพ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55"/>
        <w:gridCol w:w="1265"/>
        <w:gridCol w:w="1265"/>
        <w:gridCol w:w="1153"/>
        <w:gridCol w:w="1377"/>
        <w:gridCol w:w="1413"/>
        <w:gridCol w:w="1117"/>
        <w:gridCol w:w="1265"/>
        <w:gridCol w:w="1265"/>
        <w:gridCol w:w="1266"/>
        <w:gridCol w:w="1233"/>
      </w:tblGrid>
      <w:tr>
        <w:trPr>
          <w:trHeight w:val="1" w:hRule="atLeast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พฤติกรรม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138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อาชีพ</w:t>
            </w:r>
          </w:p>
        </w:tc>
        <w:tc>
          <w:tcPr>
            <w:tcW w:w="12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นักเรียน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นักศึกษา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รับราชการ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รัฐวิสาหกิจ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พนักงานของรัฐ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พนักงานบริษัทเอกชน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เจ้าของกิจการ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ธุรกิจส่วนตัว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รับจ้างทั่วไป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แม่บ้าน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เกษียณอายุ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ไม่ทำงาน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</w:t>
            </w:r>
          </w:p>
        </w:tc>
        <w:tc>
          <w:tcPr>
            <w:tcW w:w="1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2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เคยขับขี่ 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941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418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525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282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897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402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545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</w:tr>
      <w:tr>
        <w:trPr>
          <w:trHeight w:val="543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542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278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69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109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136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127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66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</w:tr>
      <w:tr>
        <w:trPr>
          <w:trHeight w:val="543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284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010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442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634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418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024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468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316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242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ร้อยละของพฤติกรรมการขับขี่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พบว่า ผู้ที่เคยขับขี่ และหรือซ้อนท้ายรถจักรยานยนต์ ส่วนใหญ่ประกอบอาชีพพนักงานของรัฐ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ประกอบอาชีพอื่น ๆ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พนักงานบริษัทเอกชน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และอาชีพรับราชการ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รัฐวิสาหกิจ   นักเรียน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นักศึกษา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พฤติกรรมที่ไม่เคยและหรือ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ส่วนใหญ่ประกอบอาชีพ แม่บ้าน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เกษียณอายุ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ไม่ทำงาน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และเจ้าของกิจการ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ธุรกิจส่วนตัว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หรือซ้อนท้ายรถจักรยานยนต์จำแนกรายภาค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38"/>
        <w:gridCol w:w="1077"/>
        <w:gridCol w:w="1077"/>
        <w:gridCol w:w="1077"/>
        <w:gridCol w:w="999"/>
        <w:gridCol w:w="1155"/>
        <w:gridCol w:w="1077"/>
        <w:gridCol w:w="1078"/>
        <w:gridCol w:w="1080"/>
      </w:tblGrid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754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ภาค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เหนือ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อีสาน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กลาง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ใต้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ตะวันออก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ตะวันตก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เคยขับขี่ 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897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912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794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908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902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942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1761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103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88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206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98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58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239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ร้อยละของพฤติกรรมการขับขี่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พบว่า ผู้ที่เคยขับขี่ และหรือซ้อนท้ายรถจักรยานยนต์ ส่วนใหญ่อยู่ในภาคอีสาน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ภาคใต้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และภาคเหนือ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พฤติกรรมที่ไม่เคยและหรือ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ส่วนใหญ่อยู่ในกรุงเทพมหานคร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ภาคกลาง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และภาคตะวันออก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แสดงพฤติกรรมการขับขี่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หรือซ้อนท้ายรถจักรยานยนต์จำแนกรายจังหวัด </w:t>
      </w:r>
    </w:p>
    <w:tbl>
      <w:tblPr/>
      <w:tblGrid>
        <w:gridCol w:w="109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23"/>
        <w:gridCol w:w="776"/>
      </w:tblGrid>
      <w:tr>
        <w:trPr>
          <w:trHeight w:val="1" w:hRule="atLeast"/>
          <w:jc w:val="left"/>
        </w:trPr>
        <w:tc>
          <w:tcPr>
            <w:tcW w:w="10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ยานยนต์</w:t>
            </w:r>
          </w:p>
        </w:tc>
        <w:tc>
          <w:tcPr>
            <w:tcW w:w="12803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จังหวัด</w:t>
            </w:r>
          </w:p>
        </w:tc>
        <w:tc>
          <w:tcPr>
            <w:tcW w:w="7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825" w:hRule="auto"/>
          <w:jc w:val="left"/>
          <w:cantSplit w:val="1"/>
        </w:trPr>
        <w:tc>
          <w:tcPr>
            <w:tcW w:w="10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พิษณุโลก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นครสวรรค์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เชียงใหม่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เชียงราย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นครราชสีมา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มหาสารคาม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ขอนแก่น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บุรีรัมย์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นนทบุรี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อยุธยา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สมุทรสาคร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สมุทรปราการ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ภูเก็ต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นครศรีธรรมราช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สงขลา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พัทลุง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ชลบุรี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จันทบุรี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กาญจนบุรี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ราชบุรี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7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4" w:hRule="auto"/>
          <w:jc w:val="left"/>
        </w:trPr>
        <w:tc>
          <w:tcPr>
            <w:tcW w:w="10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เคยขับขี่ 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ยานยนต์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480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466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479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484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446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459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488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485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457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457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445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466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1761</w:t>
            </w: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</w:tr>
      <w:tr>
        <w:trPr>
          <w:trHeight w:val="854" w:hRule="auto"/>
          <w:jc w:val="left"/>
        </w:trPr>
        <w:tc>
          <w:tcPr>
            <w:tcW w:w="10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854" w:hRule="auto"/>
          <w:jc w:val="left"/>
        </w:trPr>
        <w:tc>
          <w:tcPr>
            <w:tcW w:w="10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ไม่เคยและ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ยานยนต์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239</w:t>
            </w: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</w:tr>
      <w:tr>
        <w:trPr>
          <w:trHeight w:val="971" w:hRule="auto"/>
          <w:jc w:val="left"/>
        </w:trPr>
        <w:tc>
          <w:tcPr>
            <w:tcW w:w="10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67" w:hRule="auto"/>
          <w:jc w:val="left"/>
        </w:trPr>
        <w:tc>
          <w:tcPr>
            <w:tcW w:w="10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รวม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000</w:t>
            </w: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000</w:t>
            </w:r>
          </w:p>
        </w:tc>
      </w:tr>
      <w:tr>
        <w:trPr>
          <w:trHeight w:val="151" w:hRule="auto"/>
          <w:jc w:val="left"/>
        </w:trPr>
        <w:tc>
          <w:tcPr>
            <w:tcW w:w="10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ร้อยละของพฤติกรรมการขับขี่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พบว่า ผู้ที่เคยขับขี่ และหรือซ้อนท้ายรถจักรยานยนต์ ส่วนใหญ่อยู่ในจังหวัดภูเก็ต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จังหวัดนครศรีธรรมราช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และจังหวัดบุรีรัมย์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พฤติกรรมที่ไม่เคยและหรือ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ส่วนใหญ่อยู่ในจังหวัดนนทบุรี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จังหวัดกรุงเทพมหานคร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และจังหวัดจันทบุรี 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ของกลุ่มตัวอย่าง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495"/>
        <w:gridCol w:w="1843"/>
        <w:gridCol w:w="1904"/>
      </w:tblGrid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อาทิ เฉี่ยว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ลื่นไถล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ล้ม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ซ้อนท้ายรถจักรยานยนต์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ร้อยละประสบการณ์ที่เคยประสบอุบัติเหตุ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หรือซ้อนท้ายรถจักรยานยนต์ของกลุ่มตัวอย่าง ระบุว่า เคยประสบอุบัติเหตุ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ในขณะที่ไม่เคยประสบอุบัติเหตุ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880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กราฟที่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7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ของกลุ่มตัวอย่าง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 จำแนกตามเพศ 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08"/>
        <w:gridCol w:w="1980"/>
        <w:gridCol w:w="1980"/>
        <w:gridCol w:w="1574"/>
      </w:tblGrid>
      <w:tr>
        <w:trPr>
          <w:trHeight w:val="1" w:hRule="atLeast"/>
          <w:jc w:val="left"/>
        </w:trPr>
        <w:tc>
          <w:tcPr>
            <w:tcW w:w="3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อาทิ เฉี่ยว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ลื่นไถล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ล้ม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ซ้อนท้ายรถจักรยานยนต์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เพศ</w:t>
            </w:r>
          </w:p>
        </w:tc>
        <w:tc>
          <w:tcPr>
            <w:tcW w:w="15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ชาย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หญิง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725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395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</w:tr>
      <w:tr>
        <w:trPr>
          <w:trHeight w:val="383" w:hRule="auto"/>
          <w:jc w:val="left"/>
        </w:trPr>
        <w:tc>
          <w:tcPr>
            <w:tcW w:w="3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952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928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677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ร้อยละประสบการณ์ที่เคยประสบอุบัติเหตุ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หรือซ้อนท้ายรถจักรยานยนต์ของกลุ่มตัวอย่าง พบว่า ผู้ที่เคยประสบอุบัติเหตุ ส่วนใหญ่เป็นเพศชาย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เพศหญิง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ในขณะที่ไม่เคยประสบอุบัติเหตุ  ส่วนใหญ่เป็นเพศหญิง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เพศชาย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 จำแนกตามช่วงอายุ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34"/>
        <w:gridCol w:w="1102"/>
        <w:gridCol w:w="1102"/>
        <w:gridCol w:w="1103"/>
        <w:gridCol w:w="1102"/>
        <w:gridCol w:w="1102"/>
        <w:gridCol w:w="1103"/>
        <w:gridCol w:w="1350"/>
      </w:tblGrid>
      <w:tr>
        <w:trPr>
          <w:trHeight w:val="1" w:hRule="atLeast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อาทิ เฉี่ยว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ลื่นไถล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ล้ม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ซ้อนท้ายรถจักรยานยนต์</w:t>
            </w:r>
          </w:p>
        </w:tc>
        <w:tc>
          <w:tcPr>
            <w:tcW w:w="661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ช่วงอายุ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ต่ำกว่า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61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ขึ้นไป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692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504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922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554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148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</w:tr>
      <w:tr>
        <w:trPr>
          <w:trHeight w:val="197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402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308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315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898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715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467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177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</w:tr>
      <w:tr>
        <w:trPr>
          <w:trHeight w:val="318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201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819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198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637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021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325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67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ร้อยละประสบการณ์ที่เคยประสบอุบัติเหตุ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หรือซ้อนท้ายรถจักรยานยนต์ของกลุ่มตัวอย่าง พบว่า ผู้ที่เคยประสบอุบัติเหตุขณะที่ขับขี่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ส่วนใหญ่อยู่ในช่วงอายุ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และเป็นเยาวชนอายุต่ำกว่า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ส่วนใหญ่อยู่ในช่วงอายุ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ปีขึ้นไป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 จำแนกตามระดับการศึกษา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05"/>
        <w:gridCol w:w="1178"/>
        <w:gridCol w:w="1179"/>
        <w:gridCol w:w="1179"/>
        <w:gridCol w:w="1287"/>
        <w:gridCol w:w="1170"/>
        <w:gridCol w:w="1080"/>
        <w:gridCol w:w="1260"/>
      </w:tblGrid>
      <w:tr>
        <w:trPr>
          <w:trHeight w:val="1" w:hRule="atLeast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อาทิ เฉี่ยว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ลื่นไถล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ล้ม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ซ้อนท้ายรถจักรยานยนต์</w:t>
            </w:r>
          </w:p>
        </w:tc>
        <w:tc>
          <w:tcPr>
            <w:tcW w:w="707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ระดับการศึกษา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ประถม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ศึกษา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มัธยมต้น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มัธยมปลาย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อาชีวศึกษา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ปริญญาตรี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โท ขึ้นไป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901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041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366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976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652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184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</w:tr>
      <w:tr>
        <w:trPr>
          <w:trHeight w:val="301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352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962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871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912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517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467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151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</w:tr>
      <w:tr>
        <w:trPr>
          <w:trHeight w:val="368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863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912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278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493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119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ร้อยละประสบการณ์ที่เคยประสบอุบัติเหตุ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หรือซ้อนท้ายรถจักรยานยนต์ของกลุ่มตัวอย่าง พบว่า ผู้ที่เคยประสบอุบัติเหตุขณะที่ขับขี่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ส่วนใหญ่อยู่มีการศึกษาอยู่ในระดับอาชีวศึกษา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ระดับปริญญาตรี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และระดับมัธยมศึกษาตอนปลาย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ส่วนใหญ่อยู่ระดับประถมศึกษา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ระดับมัธยมศึกษาตอนต้น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และระดับปริญญาโทขึ้นไป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17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 จำแนกตามอาชีพ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55"/>
        <w:gridCol w:w="1265"/>
        <w:gridCol w:w="1265"/>
        <w:gridCol w:w="1153"/>
        <w:gridCol w:w="1377"/>
        <w:gridCol w:w="1413"/>
        <w:gridCol w:w="1117"/>
        <w:gridCol w:w="1265"/>
        <w:gridCol w:w="1265"/>
        <w:gridCol w:w="1266"/>
        <w:gridCol w:w="1233"/>
      </w:tblGrid>
      <w:tr>
        <w:trPr>
          <w:trHeight w:val="1" w:hRule="atLeast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อาทิ เฉี่ยว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ลื่นไถล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ล้ม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ซ้อนรถจักรยานยนต์</w:t>
            </w:r>
          </w:p>
        </w:tc>
        <w:tc>
          <w:tcPr>
            <w:tcW w:w="1138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อาชีพ</w:t>
            </w:r>
          </w:p>
        </w:tc>
        <w:tc>
          <w:tcPr>
            <w:tcW w:w="12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นักเรียน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นักศึกษา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รับราชการ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รัฐวิสาหกิจ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พนักงานของรัฐ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พนักงานบริษัทเอกชน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เจ้าของกิจการ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ธุรกิจส่วนตัว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รับจ้างทั่วไป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แม่บ้าน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เกษียณอายุ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ไม่ทำงาน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</w:t>
            </w:r>
          </w:p>
        </w:tc>
        <w:tc>
          <w:tcPr>
            <w:tcW w:w="1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7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496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667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246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051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811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181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235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</w:tr>
      <w:tr>
        <w:trPr>
          <w:trHeight w:val="35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341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614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343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196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583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607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843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141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320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</w:tr>
      <w:tr>
        <w:trPr>
          <w:trHeight w:val="35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284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010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442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634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418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024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468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316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578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242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ร้อยละประสบการณ์ที่เคยประสบอุบัติเหตุ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หรือซ้อนท้ายรถจักรยานยนต์ของกลุ่มตัวอย่าง พบว่า ผู้ที่เคยประสบอุบัติเหตุขณะที่ขับขี่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ส่วนใหญ่ประกอบอาชีพรับราชการ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รัฐวิสาหกิจ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รองลงมาอาชีพพนักงานบริษัทเอกชน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และนักเรียน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นักศึกษา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ส่วนใหญ่ประกอบอาชีพอื่น ๆ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อาชีพแม่บ้าน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และผู้เกษียณอายุ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ไม่ทำงาน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18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 จำแนกรายภาค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38"/>
        <w:gridCol w:w="1077"/>
        <w:gridCol w:w="1077"/>
        <w:gridCol w:w="1077"/>
        <w:gridCol w:w="999"/>
        <w:gridCol w:w="1155"/>
        <w:gridCol w:w="1077"/>
        <w:gridCol w:w="1078"/>
        <w:gridCol w:w="1080"/>
      </w:tblGrid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อาทิ เฉี่ยว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ลื่นไถล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ล้ม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ซ้อนท้ายรถจักรยานยนต์</w:t>
            </w:r>
          </w:p>
        </w:tc>
        <w:tc>
          <w:tcPr>
            <w:tcW w:w="754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ภาค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เหนือ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อีสาน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กลาง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ใต้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ตะวันออก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ตะวันตก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180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095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949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478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545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608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820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905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051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522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455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735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880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ร้อยละประสบการณ์ที่เคยประสบอุบัติเหตุ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หรือซ้อนท้ายรถจักรยานยนต์ของกลุ่มตัวอย่าง พบว่า ผู้ที่เคยประสบอุบัติเหตุขณะที่ขับขี่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ส่วนใหญ่อยู่ในพื้นที่ภาคใต้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รองลงมากรุงเทพมหานคร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และภาคตะวันตก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ส่วนใหญ่อยู่ในพื้นที่ภาคกลาง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ภาคอีสาน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และภาคเหนือ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19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 จำแนกรายจังหวัด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55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43"/>
        <w:gridCol w:w="609"/>
        <w:gridCol w:w="609"/>
        <w:gridCol w:w="609"/>
        <w:gridCol w:w="609"/>
        <w:gridCol w:w="623"/>
        <w:gridCol w:w="696"/>
      </w:tblGrid>
      <w:tr>
        <w:trPr>
          <w:trHeight w:val="1" w:hRule="atLeast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อาทิ เฉี่ยว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ลื่นไถล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ล้ม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ซ้อนรถจักรยานยนต์</w:t>
            </w:r>
          </w:p>
        </w:tc>
        <w:tc>
          <w:tcPr>
            <w:tcW w:w="12837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จังหวัด</w:t>
            </w:r>
          </w:p>
        </w:tc>
        <w:tc>
          <w:tcPr>
            <w:tcW w:w="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825" w:hRule="auto"/>
          <w:jc w:val="left"/>
          <w:cantSplit w:val="1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พิษณุโลก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นครสวรรค์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เชียงใหม่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เชียงราย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นครราชสีมา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มหาสารคาม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ขอนแก่น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บุรีรัมย์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นนทบุรี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อยุธยา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สมุทรสาคร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สมุทรปราการ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ภูเก็ต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นครศรีธรรมราช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สงขลา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พัทลุง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ชลบุรี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จันทบุรี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กาญจนบุรี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ราชบุรี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289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324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307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318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293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227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194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441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324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381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211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332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1265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</w:tr>
      <w:tr>
        <w:trPr>
          <w:trHeight w:val="332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233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211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193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182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207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228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288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306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59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119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289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166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224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735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</w:tr>
      <w:tr>
        <w:trPr>
          <w:trHeight w:val="7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67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รวม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000</w:t>
            </w:r>
          </w:p>
        </w:tc>
      </w:tr>
      <w:tr>
        <w:trPr>
          <w:trHeight w:val="151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ร้อยละประสบการณ์ที่เคยประสบอุบัติเหตุ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หรือซ้อนท้ายรถจักรยานยนต์ของกลุ่มตัวอย่าง พบว่า ผู้ที่เคยประสบอุบัติเหตุขณะที่ขับขี่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ส่วนใหญ่อยู่ในจังหวัดภูเก็ต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รองลงมาจังหวัดสงขลา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และจังหวัดจันทบุรี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ส่วนใหญ่อยู่ในจังหวัดสมุทรปราการ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รองลงมาจังหวัดชลบุรี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และจังหวัดบุรีรัมย์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3 </w:t>
      </w: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ความคิดเห็นต่อการรณรงค์สวมหมวกกันน็อก</w:t>
      </w: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ในส่วนที่สาม เป็นการแสดงรายละเอียดในประเด็นความคิดเห็นที่มีต่อการรณรงค์เพื่อให้ผู้ขับขี่และผู้ซ้อนท้ายรถจักรยานยนต์สวมหมวกกันน็อก  ในภาพรวมและจำแนกตามลักษณะประชากร ได้แก่ เพศ ช่วงอายุ ระดับการศึกษา อาชีพ ภูมิภาค และจังหวัดที่พำนัก  รวมทั้งวิเคราะห์จำแนกตามพฤติกรรมการขับขี่และ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 รวมทั้งประสบการณ์ที่เคยเกิดอุบัติเหตุจากการขับขี่หรือนั่งซ้อนท้ายรถจักรยานยนต์ด้วย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ของกลุ่มตัวอย่าง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กราฟที่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936"/>
        <w:gridCol w:w="1559"/>
        <w:gridCol w:w="1276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ความเห็นต่อการรณรงค์เพื่อให้ผู้ขับขี่รถจักรยานยนต์สวมหมวกกันน็อก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เห็นด้วย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ไม่เห็นด้วย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ไม่มีความเห็น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571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ร้อยละความคิดเห็นต่อการรณรงค์เพื่อให้ผู้ขับขี่รถจักรยานยนต์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สวมหมวกกันน็อกของกลุ่มตัวอย่าง ส่วนใหญ่ระบุว่า เห็นด้วย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2740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ไม่เห็นด้วย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และเฉย ๆ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ไม่มีความเห็น 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571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จำแนกตามเพศ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361"/>
        <w:gridCol w:w="1559"/>
        <w:gridCol w:w="1843"/>
        <w:gridCol w:w="1479"/>
      </w:tblGrid>
      <w:tr>
        <w:trPr>
          <w:trHeight w:val="1" w:hRule="atLeast"/>
          <w:jc w:val="left"/>
        </w:trPr>
        <w:tc>
          <w:tcPr>
            <w:tcW w:w="4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ความเห็นต่อการรณรงค์เพื่อให้ผู้ขับขี่รถจักรยานยนต์สวมหมวกกันน็อก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เพศ</w:t>
            </w:r>
          </w:p>
        </w:tc>
        <w:tc>
          <w:tcPr>
            <w:tcW w:w="14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ชาย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หญิง</w:t>
            </w:r>
          </w:p>
        </w:tc>
        <w:tc>
          <w:tcPr>
            <w:tcW w:w="14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เห็นด้วย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010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ไม่เห็นด้วย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155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ไม่มีความเห็น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258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571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677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323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ร้อยละความคิดเห็นต่อการรณรงค์เพื่อให้ผู้ขับขี่รถจักรยานสวมหมวกกันน็อกของกลุ่มตัวอย่าง พบว่า ผู้ที่เห็นด้วยต่อการรณรงค์ให้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ผู้ขับขี่รถจักรยานยนต์สวมหมวกกันน็อก ส่วนใหญ่เป็นเพศหญิง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เป็นเพศชาย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ขณะที่ผู้ที่ไม่เห็นด้วยต่อการรณรงค์ให้ผู้ขับขี่รถจักรยานยนต์สวมหมวกกันน็อก เป็นเพศชาย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และเพศหญิง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และขณะเดียวกันผู้ที่เฉย ๆ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ไม่มีความเห็นต่อการรณรงค์ให้ผู้ขับขี่รถจักรยานยนต์สวมหมวกกันน็อก เป็นเพศชาย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และเพศหญิง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จำแนกตามช่วงอายุ 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34"/>
        <w:gridCol w:w="1102"/>
        <w:gridCol w:w="1102"/>
        <w:gridCol w:w="1103"/>
        <w:gridCol w:w="1102"/>
        <w:gridCol w:w="1102"/>
        <w:gridCol w:w="1103"/>
        <w:gridCol w:w="1350"/>
      </w:tblGrid>
      <w:tr>
        <w:trPr>
          <w:trHeight w:val="1" w:hRule="atLeast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ผู้ขับขี่รถจักรยานยนต์สวม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หมวกกันน็อก</w:t>
            </w:r>
          </w:p>
        </w:tc>
        <w:tc>
          <w:tcPr>
            <w:tcW w:w="661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ช่วงอายุ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ต่ำกว่า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61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ขึ้นไป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เห็นด้วย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760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605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109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565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952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283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</w:tr>
      <w:tr>
        <w:trPr>
          <w:trHeight w:val="197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305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ไม่เห็นด้วย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155</w:t>
            </w:r>
          </w:p>
        </w:tc>
      </w:tr>
      <w:tr>
        <w:trPr>
          <w:trHeight w:val="318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201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ไม่มีความเห็น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191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175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79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571</w:t>
            </w:r>
          </w:p>
        </w:tc>
      </w:tr>
      <w:tr>
        <w:trPr>
          <w:trHeight w:val="167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67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819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198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637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021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325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67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ร้อยละความคิดเห็นต่อการรณรงค์เพื่อให้ผู้ขับขี่รถจักรยานสวมหมวกกันน็อกของกลุ่มตัวอย่าง พบว่า ผู้ที่เห็นด้วยต่อการรณรงค์ให้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ผู้ขับขี่รถจักรยานยนต์สวมหมวกกันน็อก ส่วนใหญ่อยู่ในช่วงอายุ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ขณะที่ผู้ที่ไม่เห็นด้วยต่อการรณรงค์ให้ผู้ขับขี่รถจักรยานยนต์สวมหมวกกันน็อก ส่วนใหญ่อยู่ในช่วงอายุ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ปีขึ้นไป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ในขณะเดียวกันผู้ที่เฉย ๆ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ไม่มีความเห็นต่อการรณรงค์ให้ผู้ขับขี่รถจักรยานยนต์สวมหมวกกันน็อก อยู่ในช่วงอายุ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ปีขึ้นไป คิดเป็น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และอายุต่ำกว่า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จำแนกตามระดับการศึกษา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05"/>
        <w:gridCol w:w="1178"/>
        <w:gridCol w:w="1179"/>
        <w:gridCol w:w="1179"/>
        <w:gridCol w:w="1287"/>
        <w:gridCol w:w="1170"/>
        <w:gridCol w:w="1080"/>
        <w:gridCol w:w="1260"/>
      </w:tblGrid>
      <w:tr>
        <w:trPr>
          <w:trHeight w:val="1" w:hRule="atLeast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ความเห็นต่อการรณรงค์เพื่อให้ผู้ขับขี่รถจักรยานยนต์สวมหมวกกันน็อก</w:t>
            </w:r>
          </w:p>
        </w:tc>
        <w:tc>
          <w:tcPr>
            <w:tcW w:w="707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ระดับการศึกษา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ประถม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ศึกษา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มัธยมต้น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มัธยมปลาย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อาชีวศึกษา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ปริญญาตรี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โท ขึ้นไป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เห็นด้วย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707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773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156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419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906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313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</w:tr>
      <w:tr>
        <w:trPr>
          <w:trHeight w:val="301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352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ไม่เห็นด้วย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155</w:t>
            </w:r>
          </w:p>
        </w:tc>
      </w:tr>
      <w:tr>
        <w:trPr>
          <w:trHeight w:val="368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ไม่มีความเห็น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97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64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169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571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863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912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278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493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119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335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ร้อยละความคิดเห็นต่อการรณรงค์เพื่อให้ผู้ขับขี่รถจักรยานสวมหมวกกันน็อกของกลุ่มตัวอย่าง พบว่า ผู้ที่เห็นด้วยต่อการรณรงค์ให้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ผู้ขับขี่รถจักรยานยนต์สวมหมวกกันน็อก ส่วนใหญ่อยู่ระดับการศึกษาอาชีวศึกษา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รองลงมาการศึกษาระดับปริญญาตรี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และระดับมัธยมศึกษาตอนปลาย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ขณะที่ผู้ที่ไม่เห็นด้วยต่อการรณรงค์ให้ผู้ขับขี่รถจักรยานยนต์สวมหมวกกันน็อก ส่วนใหญ่มีการศึกษาระดับประถมศึกษา และปริญญาโทขึ้นไป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ในขณะเดียวกันผู้ที่เฉย ๆ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ไม่มีความเห็นต่อการรณรงค์ให้ผู้ขับขี่รถจักรยานยนต์สวมหมวกกันน็อก มีการศึกษาระดับประถมศึกษา คิดเป็น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และระดับมัธยมศึกษาตอนต้น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จำแนกตามอาชีพ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55"/>
        <w:gridCol w:w="1265"/>
        <w:gridCol w:w="1265"/>
        <w:gridCol w:w="1153"/>
        <w:gridCol w:w="1377"/>
        <w:gridCol w:w="1413"/>
        <w:gridCol w:w="1117"/>
        <w:gridCol w:w="1265"/>
        <w:gridCol w:w="1265"/>
        <w:gridCol w:w="1266"/>
        <w:gridCol w:w="1233"/>
      </w:tblGrid>
      <w:tr>
        <w:trPr>
          <w:trHeight w:val="1" w:hRule="atLeast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ความเห็นต่อการรณรงค์เพื่อให้ผู้ขับขี่รถจักรยานยนต์สวมหมวกกันน็อก</w:t>
            </w:r>
          </w:p>
        </w:tc>
        <w:tc>
          <w:tcPr>
            <w:tcW w:w="1138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อาชีพ</w:t>
            </w:r>
          </w:p>
        </w:tc>
        <w:tc>
          <w:tcPr>
            <w:tcW w:w="12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นักเรียน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นักศึกษา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รับราชการ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รัฐวิสาหกิจ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พนักงานของรัฐ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พนักงานบริษัทเอกชน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เจ้าของกิจการ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ธุรกิจส่วนตัว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รับจ้างทั่วไป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แม่บ้าน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เกษียณอายุ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ไม่ทำงาน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</w:t>
            </w:r>
          </w:p>
        </w:tc>
        <w:tc>
          <w:tcPr>
            <w:tcW w:w="1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7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เห็นด้วย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797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974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427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579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351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893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420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281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552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</w:tr>
      <w:tr>
        <w:trPr>
          <w:trHeight w:val="35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341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ไม่เห็นด้วย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155</w:t>
            </w:r>
          </w:p>
        </w:tc>
      </w:tr>
      <w:tr>
        <w:trPr>
          <w:trHeight w:val="35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284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ไม่มีความเห็น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259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105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571</w:t>
            </w:r>
          </w:p>
        </w:tc>
      </w:tr>
      <w:tr>
        <w:trPr>
          <w:trHeight w:val="242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242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010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442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634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418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024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468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316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242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ร้อยละความคิดเห็นต่อการรณรงค์เพื่อให้ผู้ขับขี่รถจักรยานสวมหมวกกันน็อกของกลุ่มตัวอย่าง พบว่า ผู้ที่เห็นด้วยต่อการรณรงค์ให้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ผู้ขับขี่รถจักรยานยนต์สวมหมวกกันน็อก ส่วนใหญ่ประกอบอาชีพพนักงานของรัฐ และพนักงานบริษัทเอกชน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รองลงมาอาชีพอื่น ๆ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และอาชีพรับราชการ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รัฐวิสาหกิจ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25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จำแนกรายภาค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38"/>
        <w:gridCol w:w="1077"/>
        <w:gridCol w:w="1077"/>
        <w:gridCol w:w="1077"/>
        <w:gridCol w:w="999"/>
        <w:gridCol w:w="1155"/>
        <w:gridCol w:w="1077"/>
        <w:gridCol w:w="1078"/>
        <w:gridCol w:w="1080"/>
      </w:tblGrid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ความเห็นต่อการรณรงค์เพื่อให้ผู้ขับขี่รถจักรยานยนต์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สวมหมวกกันน็อก</w:t>
            </w:r>
          </w:p>
        </w:tc>
        <w:tc>
          <w:tcPr>
            <w:tcW w:w="754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ภาค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เหนือ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อีสาน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กลาง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ใต้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ตะวันออก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ตะวันตก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เห็นด้วย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898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865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879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882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914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938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898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ไม่เห็นด้วย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155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ไม่มีความเห็น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88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101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104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85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69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571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ร้อยละความคิดเห็นต่อการรณรงค์เพื่อให้ผู้ขับขี่รถจักรยานสวมหมวกกันน็อกของกลุ่มตัวอย่าง พบว่า ผู้ที่เห็นด้วยต่อการรณรงค์ให้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ผู้ขับขี่รถจักรยานยนต์สวมหมวกกันน็อก ส่วนใหญ่อยู่ในพื้นที่ภาคเหนือ และกรุงเทพมหานคร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รองลงมาพื้นที่ภาคใต้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และพื้นที่ภาคกลาง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26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จำแนกรายจังหวัด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56"/>
        <w:gridCol w:w="615"/>
        <w:gridCol w:w="615"/>
        <w:gridCol w:w="615"/>
        <w:gridCol w:w="615"/>
        <w:gridCol w:w="615"/>
        <w:gridCol w:w="615"/>
        <w:gridCol w:w="615"/>
        <w:gridCol w:w="615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708"/>
      </w:tblGrid>
      <w:tr>
        <w:trPr>
          <w:trHeight w:val="348" w:hRule="auto"/>
          <w:jc w:val="left"/>
        </w:trPr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ความเห็นต่อการรณรงค์เพื่อให้ผู้ขับขี่รถจักรยานยนต์สวมหมวกกันน็อก</w:t>
            </w:r>
          </w:p>
        </w:tc>
        <w:tc>
          <w:tcPr>
            <w:tcW w:w="12902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จังหวัด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764" w:hRule="auto"/>
          <w:jc w:val="left"/>
          <w:cantSplit w:val="1"/>
        </w:trPr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พิษณุโลก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นครสวรรค์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เชียงใหม่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เชียงราย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นครราชสีมา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มหาสารคาม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ขอนแก่น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บุรีรัมย์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นนทบุรี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อยุธยา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สมุทรสาคร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สมุทรปราการ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ภูเก็ต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นครศรีธรรมราช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สงขลา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พัทลุง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ชลบุรี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จันทบุรี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กาญจนบุรี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ราชบุรี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7" w:hRule="auto"/>
          <w:jc w:val="left"/>
        </w:trPr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เห็นด้วย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485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479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478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456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431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485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467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482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468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481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475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455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468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482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461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471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477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437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480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458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898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274</w:t>
            </w:r>
          </w:p>
        </w:tc>
      </w:tr>
      <w:tr>
        <w:trPr>
          <w:trHeight w:val="358" w:hRule="auto"/>
          <w:jc w:val="left"/>
        </w:trPr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58" w:hRule="auto"/>
          <w:jc w:val="left"/>
        </w:trPr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ไม่เห็นด้วย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</w:tr>
      <w:tr>
        <w:trPr>
          <w:trHeight w:val="358" w:hRule="auto"/>
          <w:jc w:val="left"/>
        </w:trPr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57" w:hRule="auto"/>
          <w:jc w:val="left"/>
        </w:trPr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ไม่มีความเห็น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571</w:t>
            </w:r>
          </w:p>
        </w:tc>
      </w:tr>
      <w:tr>
        <w:trPr>
          <w:trHeight w:val="358" w:hRule="auto"/>
          <w:jc w:val="left"/>
        </w:trPr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58" w:hRule="auto"/>
          <w:jc w:val="left"/>
        </w:trPr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000</w:t>
            </w:r>
          </w:p>
        </w:tc>
      </w:tr>
      <w:tr>
        <w:trPr>
          <w:trHeight w:val="358" w:hRule="auto"/>
          <w:jc w:val="left"/>
        </w:trPr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ร้อยละความคิดเห็นต่อการรณรงค์เพื่อให้ผู้ขับขี่รถจักรยานสวมหมวกกันน็อกของกลุ่มตัวอย่าง พบว่า ผู้ที่เห็นด้วยต่อการรณรงค์ให้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ผู้ขับขี่รถจักรยานยนต์สวมหมวกกันน็อก ส่วนใหญ่อยู่ในพิษณุโลก และจังหวัดมหาสารคาม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รองลงมาจังหวัดนครศรีธรรมราช จังหวัดบุรีรัมย์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และจังหวัดอยุธยา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ส่วนจังหวัดที่มีผู้เห็นด้วยน้อยที่สุดคือ จังหวัดนครราชสีมา เห็นด้วยร้อยละ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จำแนกตามพฤติกรรมการขับขี่    กราฟที่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FF0000"/>
          <w:spacing w:val="0"/>
          <w:position w:val="0"/>
          <w:sz w:val="10"/>
          <w:shd w:fill="auto" w:val="clear"/>
        </w:rPr>
      </w:pPr>
    </w:p>
    <w:tbl>
      <w:tblPr/>
      <w:tblGrid>
        <w:gridCol w:w="2808"/>
        <w:gridCol w:w="1978"/>
        <w:gridCol w:w="2126"/>
        <w:gridCol w:w="1418"/>
      </w:tblGrid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ความเห็นต่อการรณรงค์เพื่อให้ผู้ขับขี่รถจักรยานยนต์สวมหมวกกันน็อก</w:t>
            </w:r>
          </w:p>
        </w:tc>
        <w:tc>
          <w:tcPr>
            <w:tcW w:w="41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รถจักรยานยนต์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รถจักรยานยนต์</w:t>
            </w: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เห็นด้วย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534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740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ไม่เห็นด้วย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155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ไม่มีความเห็น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468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571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ร้อยละความคิดเห็นต่อการรณรงค์เพื่อให้ผู้ขับขี่รถจักรยานสวมหมวกกันน็อกของกลุ่มตัวอย่าง พบว่า ผู้ที่เห็นด้วยต่อการรณรงค์ให้ผู้ขับขี่รถจักรยานยนต์สวมหมวกกันน็อก ส่วนใหญ่เป็นผู้ที่เคยขับขี่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หรือเคยซ้อนท้ายรถจักรยานยนต์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ในขณะที่ไม่เห็นด้วย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และเฉลย ๆ ไม่มีความเห็น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 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และผู้ที่ไม่เคยขับขี่และ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เห็นด้วยในการรณรงค์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ในขณะที่ไม่เห็นด้วย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และเฉย ๆ ไม่มีความเห็น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แสดงความเห็นต่อการรณรงค์เพื่อให้ผู้ขับขี่รถจักรยานยนต์สวมหมวกกันน็อก จำแนกตามประสบการณ์ที่เคยประสบอุบัติเหตุ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tabs>
          <w:tab w:val="left" w:pos="99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กราฟที่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แสดงความเห็นต่อการรณรงค์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235"/>
        <w:gridCol w:w="1559"/>
        <w:gridCol w:w="1559"/>
        <w:gridCol w:w="1276"/>
      </w:tblGrid>
      <w:tr>
        <w:trPr>
          <w:trHeight w:val="1" w:hRule="atLeast"/>
          <w:jc w:val="left"/>
        </w:trPr>
        <w:tc>
          <w:tcPr>
            <w:tcW w:w="22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ความเห็นต่อการรณรงค์เพื่อให้ผู้ขับขี่รถจักรยานยนต์สวมหมวกกันน็อก</w:t>
            </w:r>
          </w:p>
        </w:tc>
        <w:tc>
          <w:tcPr>
            <w:tcW w:w="3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ที่เคยประสบอุบัติเหตุ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อาทิ เฉี่ยว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ลื่นไถล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ล้ม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ซ้อนท้ายรถจักรยานยนต์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เห็นด้วย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755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519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ไม่เห็นด้วย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155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เฉยๆ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ไม่มีความเห็น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285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286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571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ร้อยละความคิดเห็นต่อการรณรงค์เพื่อให้ผู้ขับขี่รถจักรยานสวมหมวกกันน็อกของกลุ่มตัวอย่าง พบว่า ผู้ที่เห็นด้วยต่อการรณรงค์ให้ผู้ขับขี่รถจักรยานยนต์สวมหมวกกันน็อก ส่วนใหญ่เป็นผู้ที่เคยประสบอุบัติเหตุขณะขับขี่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ในขณะที่ไม่เห็นด้วย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และเฉลย ๆ ไม่มีความเห็น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 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และผู้ที่ไม่เคยประสบอุบัติเหตุขณะขับขี่และ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กลับเห็นด้วยในการรณรงค์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ในขณะที่ไม่เห็นด้วย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และเฉย ๆ ไม่มีความเห็น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4 </w:t>
      </w:r>
    </w:p>
    <w:p>
      <w:pPr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การรับรู้ต่อการรณรงค์สวมหมวกกันน็อก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ในส่วนที่สี่ จะเป็นการอธิบายข้อมูลในส่วนของการรับรู้ ได้เห็น ได้ยินโครงการรณรงค์ส่งเสริมให้มีการสวมหมวกกันน็อกขณะขับขี่ หรือซ้อนท้ายรถจักรยานยนต์   และช่องทางที่รับข้อมูลเกี่ยวกับการรณรงค์  รวมทั้งหน่วยงานหรือองค์กรที่กลุ่มตัวอย่างจดจำได้ว่าเป็นผู้ดำเนินโครงการรณรงค์   จำแนกตามลักษณะประชากร  เพศ ช่วงอายุ ระดับการศึกษา  อาชีพ ภูมิภาค และจังหวัดที่พำนัก  รวมทั้งวิเคราะห์จำแนกตามพฤติกรรมการขับขี่และ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 รวมทั้งประสบการณ์ที่เคยเกิดอุบัติเหตุจากการขับขี่หรือนั่งซ้อนท้ายรถจักรยานยนต์ด้วย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ได้ยิน  การรณรงค์ส่งเสริมให้มีการสวมหมวกกันน็อกขณะขับขี่หรือซ้อนท้ายรถจักรยานยนต์ ของกลุ่มตัวอย่าง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กราฟที่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แสดงการรับรู้ได้เห็น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ได้ยิน การรณรงค์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27"/>
        <w:gridCol w:w="1417"/>
        <w:gridCol w:w="1560"/>
      </w:tblGrid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ได้ยิน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การรณรงค์ส่งเสริมให้มีการ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สวมหมวกกันน็อกขณะขับขี่หรือ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ซ้อนท้ายรถจักรยานยนต์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การรณรงค์ส่งเสริมให้มีการสวมหมวกกันน็อกขณะขับขี่หรือซ้อนท้ายรถจักรยานยนต์ ของกลุ่มตัวอย่าง พบว่า เคยได้ยินได้เห็น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และไม่เคยได้ยินได้เห็น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832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 ได้ยิน  การรณรงค์ส่งเสริมให้มีการสวมหมวกกันน็อกขณะขับขี่หรือซ้อนท้ายรถจักรยานยนต์ จำแนกตามเพศ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618"/>
        <w:gridCol w:w="2835"/>
        <w:gridCol w:w="2835"/>
        <w:gridCol w:w="1890"/>
      </w:tblGrid>
      <w:tr>
        <w:trPr>
          <w:trHeight w:val="1" w:hRule="atLeast"/>
          <w:jc w:val="left"/>
        </w:trPr>
        <w:tc>
          <w:tcPr>
            <w:tcW w:w="36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 ได้ยิน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การรณรงค์ส่งเสริมให้มีการ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สวมหมวกกันน็อกขณะขับขี่หรือ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ซ้อนท้ายรถจักรยานยนต์</w:t>
            </w:r>
          </w:p>
        </w:tc>
        <w:tc>
          <w:tcPr>
            <w:tcW w:w="5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เพศ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ชาย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หญิง</w:t>
            </w: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235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933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442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390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677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323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 หรือซ้อนท้ายรถจักรยานยนต์ พบว่า ผู้ที่เคย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 ส่วนใหญ่เป็นเพศหญิง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และเป็นเพศชาย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ส่วนใหญ่เป็นเพศชาย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และเป็นเพศหญิง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31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 ได้ยิน  การรณรงค์ส่งเสริมให้มีการสวมหมวกกันน็อกขณะขับขี่หรือซ้อนท้ายรถจักรยานยนต์ จำแนกตามช่วงอายุ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34"/>
        <w:gridCol w:w="1102"/>
        <w:gridCol w:w="1102"/>
        <w:gridCol w:w="1103"/>
        <w:gridCol w:w="1102"/>
        <w:gridCol w:w="1102"/>
        <w:gridCol w:w="1103"/>
        <w:gridCol w:w="1350"/>
      </w:tblGrid>
      <w:tr>
        <w:trPr>
          <w:trHeight w:val="1" w:hRule="atLeast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 ได้ยิน  การรณรงค์ส่งเสริมให้มีการสวม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หมวกกันน็อกขณะขับขี่หรือซ้อนท้ายรถจักรยานยนต์</w:t>
            </w:r>
          </w:p>
        </w:tc>
        <w:tc>
          <w:tcPr>
            <w:tcW w:w="661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ช่วงอายุ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ต่ำกว่า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61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ขึ้นไป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739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605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081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553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916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</w:tr>
      <w:tr>
        <w:trPr>
          <w:trHeight w:val="197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402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261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214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117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84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105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</w:tr>
      <w:tr>
        <w:trPr>
          <w:trHeight w:val="318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201" w:hRule="auto"/>
          <w:jc w:val="left"/>
        </w:trPr>
        <w:tc>
          <w:tcPr>
            <w:tcW w:w="3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819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198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637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021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325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67" w:hRule="auto"/>
          <w:jc w:val="left"/>
        </w:trPr>
        <w:tc>
          <w:tcPr>
            <w:tcW w:w="3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 หรือซ้อนท้ายรถจักรยานยนต์ พบว่า  ผู้ที่เคย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ส่วนใหญ่อยู่ในช่วงอายุ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ส่วนใหญ่อยู่ในช่วงอายุ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ปีขึ้นไป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และเยาวชนอายุต่ำกว่า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32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 ได้ยิน  การรณรงค์ส่งเสริมให้มีการสวมหมวกกันน็อกขณะขับขี่หรือซ้อนท้ายรถจักรยานยนต์ จำแนกตามระดับการศึกษา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05"/>
        <w:gridCol w:w="1178"/>
        <w:gridCol w:w="1179"/>
        <w:gridCol w:w="1179"/>
        <w:gridCol w:w="1287"/>
        <w:gridCol w:w="1170"/>
        <w:gridCol w:w="1080"/>
        <w:gridCol w:w="1260"/>
      </w:tblGrid>
      <w:tr>
        <w:trPr>
          <w:trHeight w:val="1" w:hRule="atLeast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 ได้ยิน  การรณรงค์ส่งเสริมให้มีการสวมหมวกกันน็อก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ขณะขับขี่หรือซ้อนท้ายรถจักรยานยนต์</w:t>
            </w:r>
          </w:p>
        </w:tc>
        <w:tc>
          <w:tcPr>
            <w:tcW w:w="707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ระดับการศึกษา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ประถม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ศึกษา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มัธยมต้น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มัธยมปลาย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อาชีวศึกษา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ปริญญาตรี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โท ขึ้นไป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633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730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323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</w:tr>
      <w:tr>
        <w:trPr>
          <w:trHeight w:val="301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52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182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162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153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</w:tr>
      <w:tr>
        <w:trPr>
          <w:trHeight w:val="368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863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912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278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493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119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335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84" w:hRule="auto"/>
          <w:jc w:val="left"/>
        </w:trPr>
        <w:tc>
          <w:tcPr>
            <w:tcW w:w="2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 หรือซ้อนท้ายรถจักรยานยนต์ พบว่า  ผู้ที่เคย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ส่วนใหญ่มีการศึกษาอยู่ในระดับปริญญาโทขึ้นไป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ระดับปริญญาตรี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และระดับอาชีวศึกษา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ส่วนใหญ่อยู่ระดับประถมศึกษา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ระดับมัธยมศึกษาตอนต้น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และระดับมัธยมศึกษาตอนปลาย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33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 ได้ยิน  การรณรงค์ส่งเสริมให้มีการสวมหมวกกันน็อกขณะขับขี่หรือซ้อนท้ายรถจักรยานยนต์ จำแนกตามอาชีพ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55"/>
        <w:gridCol w:w="1265"/>
        <w:gridCol w:w="1265"/>
        <w:gridCol w:w="1153"/>
        <w:gridCol w:w="1377"/>
        <w:gridCol w:w="1413"/>
        <w:gridCol w:w="1117"/>
        <w:gridCol w:w="1265"/>
        <w:gridCol w:w="1265"/>
        <w:gridCol w:w="1266"/>
        <w:gridCol w:w="1233"/>
      </w:tblGrid>
      <w:tr>
        <w:trPr>
          <w:trHeight w:val="1" w:hRule="atLeast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 ได้ยิน  การรณรงค์ส่งเสริมให้มีการสวม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หมวกกันน็อกขณะขับขี่หรือซ้อนท้ายรถจักรยานยนต์</w:t>
            </w:r>
          </w:p>
        </w:tc>
        <w:tc>
          <w:tcPr>
            <w:tcW w:w="1138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อาชีพ</w:t>
            </w:r>
          </w:p>
        </w:tc>
        <w:tc>
          <w:tcPr>
            <w:tcW w:w="12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นักเรียน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นักศึกษา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รับราชการ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รัฐวิสาหกิจ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พนักงานของรัฐ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พนักงานบริษัทเอกชน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เจ้าของกิจการ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ธุรกิจส่วนตัว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รับจ้างทั่วไป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แม่บ้าน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เกษียณอายุ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ไม่ทำงาน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</w:t>
            </w:r>
          </w:p>
        </w:tc>
        <w:tc>
          <w:tcPr>
            <w:tcW w:w="1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7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797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988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432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574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324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831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414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261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</w:tr>
      <w:tr>
        <w:trPr>
          <w:trHeight w:val="35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1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313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193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</w:tr>
      <w:tr>
        <w:trPr>
          <w:trHeight w:val="35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284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010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442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634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418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024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468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316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242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 หรือซ้อนท้ายรถจักรยานยนต์ พบว่า  ผู้ที่เคย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ส่วนใหญ่ประกอบอาชีพรับราชการ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รัฐวิสาหกิจ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รองลงมาอาชีพพนักงานของรัฐ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และพนักงานบริษัทเอกชน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ส่วนใหญ่เป็นผู้เกษียณอายุ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ไม่ทำงาน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อาชีพแม่บ้าน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และรับจ้างทั่วไป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34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 ได้ยิน  การรณรงค์ส่งเสริมให้มีการสวมหมวกกันน็อกขณะขับขี่หรือซ้อนท้ายรถจักรยานยนต์ จำแนกรายภาค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38"/>
        <w:gridCol w:w="1077"/>
        <w:gridCol w:w="1077"/>
        <w:gridCol w:w="1077"/>
        <w:gridCol w:w="999"/>
        <w:gridCol w:w="1155"/>
        <w:gridCol w:w="1077"/>
        <w:gridCol w:w="1078"/>
        <w:gridCol w:w="1080"/>
      </w:tblGrid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 ได้ยิน  การรณรงค์ส่งเสริมให้มีการสวมหมวกกันน็อก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ขณะขับขี่หรือซ้อนท้ายรถจักรยานยนต์</w:t>
            </w:r>
          </w:p>
        </w:tc>
        <w:tc>
          <w:tcPr>
            <w:tcW w:w="754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ภาค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เหนือ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อีสาน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กลาง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ใต้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ตะวันออก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ตะวันตก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853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872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692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952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927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942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147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128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308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73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58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</w:tr>
      <w:tr>
        <w:trPr>
          <w:trHeight w:val="1" w:hRule="atLeast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84" w:hRule="auto"/>
          <w:jc w:val="left"/>
        </w:trPr>
        <w:tc>
          <w:tcPr>
            <w:tcW w:w="2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 หรือซ้อนท้ายรถจักรยานยนต์ พบว่า  ผู้ที่เคย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 ส่วนใหญ่อยู่ในพื้นที่ภาคใต้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รองลงมากรุงเทพมหานคร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และภาคตะวันตก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 ส่วนใหญ่อยู่ในพื้นที่ภาคกลาง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ภาคเหนือ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และภาคตะวันออก 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35 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 ได้ยิน  การรณรงค์ส่งเสริมให้มีการสวมหมวกกันน็อกขณะขับขี่หรือซ้อนท้ายรถจักรยานยนต์ จำแนกรายจังหวัด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55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43"/>
        <w:gridCol w:w="609"/>
        <w:gridCol w:w="609"/>
        <w:gridCol w:w="609"/>
        <w:gridCol w:w="609"/>
        <w:gridCol w:w="623"/>
        <w:gridCol w:w="696"/>
      </w:tblGrid>
      <w:tr>
        <w:trPr>
          <w:trHeight w:val="1" w:hRule="atLeast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 ได้ยิน  การรณรงค์ส่งเสริมให้มีการสวม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หมวกกันน็อกขณะขับขี่หรือซ้อนท้ายรถจักรยานยนต์</w:t>
            </w:r>
          </w:p>
        </w:tc>
        <w:tc>
          <w:tcPr>
            <w:tcW w:w="12837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จังหวัด</w:t>
            </w:r>
          </w:p>
        </w:tc>
        <w:tc>
          <w:tcPr>
            <w:tcW w:w="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825" w:hRule="auto"/>
          <w:jc w:val="left"/>
          <w:cantSplit w:val="1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พิษณุโลก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นครสวรรค์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เชียงใหม่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เชียงราย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นครราชสีมา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มหาสารคาม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ขอนแก่น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บุรีรัมย์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นนทบุรี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อยุธยา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สมุทรสาคร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สมุทรปราการ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ภูเก็ต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นครศรีธรรมราช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สงขลา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พัทลุง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ชลบุรี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จันทบุรี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กาญจนบุรี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ราชบุรี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463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465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470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455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446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486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466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474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439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467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399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387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486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470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496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459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468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442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1930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</w:tr>
      <w:tr>
        <w:trPr>
          <w:trHeight w:val="36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79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77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60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832</w:t>
            </w:r>
          </w:p>
        </w:tc>
      </w:tr>
      <w:tr>
        <w:trPr>
          <w:trHeight w:val="36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60" w:hRule="auto"/>
          <w:jc w:val="left"/>
        </w:trPr>
        <w:tc>
          <w:tcPr>
            <w:tcW w:w="1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รวม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000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000</w:t>
            </w:r>
          </w:p>
        </w:tc>
      </w:tr>
      <w:tr>
        <w:trPr>
          <w:trHeight w:val="360" w:hRule="auto"/>
          <w:jc w:val="left"/>
        </w:trPr>
        <w:tc>
          <w:tcPr>
            <w:tcW w:w="1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 หรือซ้อนท้ายรถจักรยานยนต์ พบว่า  ผู้ที่เคย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 ส่วนใหญ่อยู่ในจังหวัดภูเก็ต  และกาญจนบุรี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100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รองลงมาจังหวัดพัทลุง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และจังหวัดมหาสารคาม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ส่วนใหญ่อยู่ในจังหวัดสมุทรปราการ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รองลงมาจังหวัดสมุทรสาคร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และจังหวัดนนทบุรี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36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 ได้ยิน  การรณรงค์ส่งเสริมให้มีการสวมหมวกกันน็อกขณะขับขี่หรือซ้อนท้ายรถจักรยานยนต์ จำแนกตามพฤติกรรมการขับขี่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618"/>
        <w:gridCol w:w="2835"/>
        <w:gridCol w:w="2835"/>
        <w:gridCol w:w="1890"/>
      </w:tblGrid>
      <w:tr>
        <w:trPr>
          <w:trHeight w:val="1" w:hRule="atLeast"/>
          <w:jc w:val="left"/>
        </w:trPr>
        <w:tc>
          <w:tcPr>
            <w:tcW w:w="36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 ได้ยิน  การรณรงค์ส่งเสริมให้มีการสวม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หมวกกันน็อกขณะขับขี่หรือซ้อนท้ายรถจักรยานยนต์</w:t>
            </w:r>
          </w:p>
        </w:tc>
        <w:tc>
          <w:tcPr>
            <w:tcW w:w="5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ขับขี่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ไม่ขับขี่</w:t>
            </w: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428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740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688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144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884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" w:hRule="atLeast"/>
          <w:jc w:val="left"/>
        </w:trPr>
        <w:tc>
          <w:tcPr>
            <w:tcW w:w="36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 หรือซ้อนท้ายรถจักรยานยนต์ พบว่า  ผู้ที่เคย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 ส่วนใหญ่เคยขับขี่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ในขณะที่ไม่เคยขับขี่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 ไม่เคยขับขี่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 เคยขับขี่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37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แสดงการรับรู้ ได้เห็น ได้ยิน  การรณรงค์ส่งเสริมให้มีการสวมหมวกกันน็อกขณะขับขี่หรือซ้อนท้ายรถจักรยานยนต์ จำแนกตาม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ประสบการณ์ที่เคยประสบอุบัติเหตุ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98"/>
        <w:gridCol w:w="1755"/>
        <w:gridCol w:w="2835"/>
        <w:gridCol w:w="1890"/>
      </w:tblGrid>
      <w:tr>
        <w:trPr>
          <w:trHeight w:val="1" w:hRule="atLeast"/>
          <w:jc w:val="left"/>
        </w:trPr>
        <w:tc>
          <w:tcPr>
            <w:tcW w:w="46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การรับรู้ ได้เห็น ได้ยิน  การรณรงค์ส่งเสริมให้มี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การสวมหมวกกันน็อกขณะขับขี่หรือซ้อนท้ายรถจักรยานยนต์</w:t>
            </w:r>
          </w:p>
        </w:tc>
        <w:tc>
          <w:tcPr>
            <w:tcW w:w="4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ซ้อนท้าย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46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เคย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744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424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168</w:t>
            </w:r>
          </w:p>
        </w:tc>
      </w:tr>
      <w:tr>
        <w:trPr>
          <w:trHeight w:val="1" w:hRule="atLeast"/>
          <w:jc w:val="left"/>
        </w:trPr>
        <w:tc>
          <w:tcPr>
            <w:tcW w:w="46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6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ไม่เคย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376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456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832</w:t>
            </w:r>
          </w:p>
        </w:tc>
      </w:tr>
      <w:tr>
        <w:trPr>
          <w:trHeight w:val="1" w:hRule="atLeast"/>
          <w:jc w:val="left"/>
        </w:trPr>
        <w:tc>
          <w:tcPr>
            <w:tcW w:w="46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46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  <w:tr>
        <w:trPr>
          <w:trHeight w:val="1" w:hRule="atLeast"/>
          <w:jc w:val="left"/>
        </w:trPr>
        <w:tc>
          <w:tcPr>
            <w:tcW w:w="46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ร้อยละการรับรู้ได้เห็น ได้ยิน การรณรงค์ส่งเสริมให้มีการสวมหมวกกันน็อกขณะขับขี่ หรือซ้อนท้ายรถจักรยานยนต์ พบว่า  ผู้ที่เคย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 ส่วนใหญ่เคยประสบอุบัติเหตุขณะขับขี่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ในขณะที่ไม่เคยประสบอุบัติเหตุขณะขับขี่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ในขณะเดียวกัน ผู้ที่ไม่เคยได้ยิน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ได้เห็นการรณรงค์ ส่วนใหญ่ ไม่เคยประสบอุบัติเหตุขณะขับขี่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ในขณะที่ เคยประสบอุบัติเหตุขณะขับขี่ 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38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ของกลุ่มตัวอย่าง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936"/>
        <w:gridCol w:w="1275"/>
        <w:gridCol w:w="1276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หล่งที่มาของการรับรู้ข้อมูลการรณรงค์ส่งเสริมให้มีการสวมหมวกกันน็อกขณะขับขี่หรือซ้อนท้ายรถจักรยานยนต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บิวบอร์ด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790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รถสาธารณะ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074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977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762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โปสเตอร์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424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สื่อออนไลน์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949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737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603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261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087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051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แบนเนอร์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883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679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 อาทิที่ทำงาน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39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จำแนกตามเพศ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FF0000"/>
          <w:spacing w:val="0"/>
          <w:position w:val="0"/>
          <w:sz w:val="28"/>
          <w:shd w:fill="auto" w:val="clear"/>
        </w:rPr>
      </w:pPr>
    </w:p>
    <w:tbl>
      <w:tblPr/>
      <w:tblGrid>
        <w:gridCol w:w="6629"/>
        <w:gridCol w:w="1419"/>
        <w:gridCol w:w="1420"/>
        <w:gridCol w:w="1710"/>
      </w:tblGrid>
      <w:tr>
        <w:trPr>
          <w:trHeight w:val="1" w:hRule="atLeast"/>
          <w:jc w:val="left"/>
        </w:trPr>
        <w:tc>
          <w:tcPr>
            <w:tcW w:w="6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หล่งที่มาของการรับรู้ข้อมูลการรณรงค์ส่งเสริมให้มีการสวมหมวกกันน็อกขณะขับขี่หรือซ้อนท้ายรถจักรยานยนต์</w:t>
            </w:r>
          </w:p>
        </w:tc>
        <w:tc>
          <w:tcPr>
            <w:tcW w:w="28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เพศ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ชาย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หญิง</w:t>
            </w: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บิวบอร์ด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รถสาธารณะ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โปสเตอร์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สื่อออนไลน์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แบนเนอร์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ไม่แน่ใจ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 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40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จำแนกตามช่วงอายุ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98"/>
        <w:gridCol w:w="1125"/>
        <w:gridCol w:w="1125"/>
        <w:gridCol w:w="1125"/>
        <w:gridCol w:w="1125"/>
        <w:gridCol w:w="1125"/>
        <w:gridCol w:w="1125"/>
        <w:gridCol w:w="1440"/>
      </w:tblGrid>
      <w:tr>
        <w:trPr>
          <w:trHeight w:val="1" w:hRule="atLeast"/>
          <w:jc w:val="left"/>
        </w:trPr>
        <w:tc>
          <w:tcPr>
            <w:tcW w:w="37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แหล่งที่มาของการรับรู้ข้อมูลการรณรงค์ส่งเสริมให้มีการสวมหมวกกันน็อกขณะ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ขับขี่หรือซ้อนท้ายรถจักรยานยนต์</w:t>
            </w:r>
          </w:p>
        </w:tc>
        <w:tc>
          <w:tcPr>
            <w:tcW w:w="675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ช่วงอายุ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ต่ำกว่า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61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ขึ้นไป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บิวบอร์ด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รถสาธารณะ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โปสเตอร์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สื่อออนไลน์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แบนเนอร์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ไม่แน่ใจ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41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จำแนกตามระดับการศึกษา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98"/>
        <w:gridCol w:w="1125"/>
        <w:gridCol w:w="1125"/>
        <w:gridCol w:w="1125"/>
        <w:gridCol w:w="1182"/>
        <w:gridCol w:w="1125"/>
        <w:gridCol w:w="1125"/>
        <w:gridCol w:w="1440"/>
      </w:tblGrid>
      <w:tr>
        <w:trPr>
          <w:trHeight w:val="1" w:hRule="atLeast"/>
          <w:jc w:val="left"/>
        </w:trPr>
        <w:tc>
          <w:tcPr>
            <w:tcW w:w="37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แหล่งที่มาของการรับรู้ข้อมูลการรณรงค์ส่งเสริมให้มีการสวมหมวกกันน็อกขณะ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ขับขี่หรือซ้อนท้ายรถจักรยานยนต์</w:t>
            </w:r>
          </w:p>
        </w:tc>
        <w:tc>
          <w:tcPr>
            <w:tcW w:w="68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ระดับการศึกษา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ประถม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ศึกษา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มัธยมต้น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มัธยมปลาย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อาชีวศึกษา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ปริญญาตรี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โท ขึ้นไป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บิวบอร์ด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รถสาธารณะ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โปสเตอร์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สื่อออนไลน์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แบนเนอร์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ไม่แน่ใจ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42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จำแนกตามอาชีพ </w:t>
      </w:r>
    </w:p>
    <w:tbl>
      <w:tblPr/>
      <w:tblGrid>
        <w:gridCol w:w="3467"/>
        <w:gridCol w:w="1006"/>
        <w:gridCol w:w="1149"/>
        <w:gridCol w:w="1003"/>
        <w:gridCol w:w="1317"/>
        <w:gridCol w:w="1097"/>
        <w:gridCol w:w="863"/>
        <w:gridCol w:w="987"/>
        <w:gridCol w:w="1248"/>
        <w:gridCol w:w="956"/>
        <w:gridCol w:w="1081"/>
      </w:tblGrid>
      <w:tr>
        <w:trPr>
          <w:trHeight w:val="1" w:hRule="atLeast"/>
          <w:jc w:val="left"/>
        </w:trPr>
        <w:tc>
          <w:tcPr>
            <w:tcW w:w="34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แหล่งที่มาของการรับรู้ข้อมูลการรณรงค์ส่งเสริมให้มีการสวม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หมวกกันน็อกขณะขับขี่หรือ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ซ้อนท้ายรถจักรยานยนต์</w:t>
            </w:r>
          </w:p>
        </w:tc>
        <w:tc>
          <w:tcPr>
            <w:tcW w:w="962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อาชีพ</w:t>
            </w:r>
          </w:p>
        </w:tc>
        <w:tc>
          <w:tcPr>
            <w:tcW w:w="10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นักเรียน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นักศึกษา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รับราชการ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รัฐวิสาหกิจ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พนักงานของรัฐ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พนักงานบริษัทเอกชน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เจ้าของกิจการ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ส่วนตัว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รับจ้างทั่วไป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แม่บ้าน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เกษียณอายุ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ไม่ทำงาน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</w:t>
            </w:r>
          </w:p>
        </w:tc>
        <w:tc>
          <w:tcPr>
            <w:tcW w:w="10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บิวบอร์ด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รถสาธารณะ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โปสเตอร์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สื่อออนไลน์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แบนเนอร์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ไม่แน่ใจ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 ๆ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43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จำแนกรายภาค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98"/>
        <w:gridCol w:w="1182"/>
        <w:gridCol w:w="1183"/>
        <w:gridCol w:w="1183"/>
        <w:gridCol w:w="1183"/>
        <w:gridCol w:w="1183"/>
        <w:gridCol w:w="1183"/>
        <w:gridCol w:w="1183"/>
        <w:gridCol w:w="1260"/>
      </w:tblGrid>
      <w:tr>
        <w:trPr>
          <w:trHeight w:val="1" w:hRule="atLeast"/>
          <w:jc w:val="left"/>
        </w:trPr>
        <w:tc>
          <w:tcPr>
            <w:tcW w:w="37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หล่งที่มาของการรับรู้ข้อมูลการรณรงค์ส่งเสริมให้มีการสวมหมวกกันน็อกขณะขับขี่หรือซ้อนท้ายรถจักรยานยนต์</w:t>
            </w:r>
          </w:p>
        </w:tc>
        <w:tc>
          <w:tcPr>
            <w:tcW w:w="828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ภาค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เหนือ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อีสาน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กลาง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ใต้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ตะวันออก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ตะวันตก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บิวบอร์ด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รถสาธารณะ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โปสเตอร์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สื่อออนไลน์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แบนเนอร์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ไม่แน่ใจ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 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44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จำแนกรายจังหวัด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902"/>
        <w:gridCol w:w="601"/>
        <w:gridCol w:w="600"/>
        <w:gridCol w:w="601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540"/>
      </w:tblGrid>
      <w:tr>
        <w:trPr>
          <w:trHeight w:val="1" w:hRule="atLeast"/>
          <w:jc w:val="left"/>
        </w:trPr>
        <w:tc>
          <w:tcPr>
            <w:tcW w:w="19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การรับรู้ ได้เห็น ได้ยิน  การรณรงค์ส่งเสริมให้มีการสวม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หมวกกันน็อก</w:t>
            </w:r>
          </w:p>
        </w:tc>
        <w:tc>
          <w:tcPr>
            <w:tcW w:w="12606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จังหวัด</w:t>
            </w:r>
          </w:p>
        </w:tc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รวม</w:t>
            </w:r>
          </w:p>
        </w:tc>
      </w:tr>
      <w:tr>
        <w:trPr>
          <w:trHeight w:val="1538" w:hRule="auto"/>
          <w:jc w:val="left"/>
          <w:cantSplit w:val="1"/>
        </w:trPr>
        <w:tc>
          <w:tcPr>
            <w:tcW w:w="19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พิษณุโลก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นครสวรรค์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เชียงใหม่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เชียงราย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นครราชสีมา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มหาสารคาม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ขอนแก่น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บุรีรัมย์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นนทบุรี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อยุธยา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สมุทรสาคร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สมุทรปราการ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ภูเก็ต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นครศรีธรรมราช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สงขลา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พัทลุง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ชลบุรี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จันทบุรี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กาญจนบุรี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ราชบุรี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บิวบอร์ด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รถสาธารณะ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โปสเตอร์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สื่อออนไลน์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60" w:hRule="auto"/>
          <w:jc w:val="left"/>
        </w:trPr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40"/>
      </w:tblGrid>
      <w:tr>
        <w:trPr>
          <w:trHeight w:val="1" w:hRule="atLeast"/>
          <w:jc w:val="left"/>
        </w:trPr>
        <w:tc>
          <w:tcPr>
            <w:tcW w:w="1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การรับรู้ ได้เห็น ได้ยิน  การรณรงค์ส่งเสริมให้มีการสวม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หมวกกันน็อก</w:t>
            </w:r>
          </w:p>
        </w:tc>
        <w:tc>
          <w:tcPr>
            <w:tcW w:w="12600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จังหวัด</w:t>
            </w:r>
          </w:p>
        </w:tc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รวม</w:t>
            </w:r>
          </w:p>
        </w:tc>
      </w:tr>
      <w:tr>
        <w:trPr>
          <w:trHeight w:val="1538" w:hRule="auto"/>
          <w:jc w:val="left"/>
          <w:cantSplit w:val="1"/>
        </w:trPr>
        <w:tc>
          <w:tcPr>
            <w:tcW w:w="1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พิษณุโลก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นครสวรรค์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เชียงใหม่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เชียงราย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นครราชสีมา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มหาสารคาม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ขอนแก่น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บุรีรัมย์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นนทบุรี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อยุธยา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สมุทรสาคร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สมุทรปราการ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ภูเก็ต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นครศรีธรรมราช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สงขลา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พัทลุง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ชลบุรี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จันทบุรี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กาญจนบุรี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ราชบุรี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6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6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6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6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แบนเนอร์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59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ไม่แน่ใจ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36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อื่นๆ 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ของกลุ่มตัวอย่าง จำแนกตามจังหวัด ได้ดังนี้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ผู้ที่อยู่ในจังหวัดพิษณุโลก  นครสวรรค์  มหาสารคาม ขอนแก่น บุรีรัมย์ ภูเก็ต และนครศรีธรรมราช รับรู้ข้อมูลการรณรงค์จากการนำเสนอในรายการโทรทัศน์ รองลงมา ป้ายกลางแจ้ง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บิวบอร์ด  และการนำเสนอในรายการวิทยุ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ผู้ที่อยู่ในจังหวัดเชียงราย  สมุทรสาคร  สมุทรปราการ จันทบุรี และกรุงเทพมหานคร รับรู้ข้อมูลการรณรงค์จากการนำเสนอในรายการโทรทัศน์ รองลงมา ป้ายกลางแจ้ง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บิวบอร์ด  และการนำเสนอในหนังสือพิมพ์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45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จำแนกตามพฤติกรรมการขับขี่ 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629"/>
        <w:gridCol w:w="1419"/>
        <w:gridCol w:w="1420"/>
        <w:gridCol w:w="1710"/>
      </w:tblGrid>
      <w:tr>
        <w:trPr>
          <w:trHeight w:val="1" w:hRule="atLeast"/>
          <w:jc w:val="left"/>
        </w:trPr>
        <w:tc>
          <w:tcPr>
            <w:tcW w:w="6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หล่งที่มาของการรับรู้ข้อมูลการรณรงค์ส่งเสริมให้มีการสวมหมวกกันน็อกขณะขับขี่หรือซ้อนท้ายรถจักรยานยนต์</w:t>
            </w:r>
          </w:p>
        </w:tc>
        <w:tc>
          <w:tcPr>
            <w:tcW w:w="28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ขับขี่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ไม่ขับขี่</w:t>
            </w: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บิวบอร์ด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รถสาธารณะ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โปสเตอร์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สื่อออนไลน์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แบนเนอร์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ไม่แน่ใจ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 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46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แสดงแหล่งที่มาของการรับรู้ข้อมูล การรณรงค์ส่งเสริมให้มีการสวมหมวกกันน็อกขณะขับขี่หรือซ้อนท้ายรถจักรยานยนต์ จำแนกตามประสบการณ์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ที่เคยประสบอุบัติเหตุ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หรือ ซ้อนท้ายรถจักรยานยนต์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629"/>
        <w:gridCol w:w="1689"/>
        <w:gridCol w:w="1690"/>
        <w:gridCol w:w="1620"/>
      </w:tblGrid>
      <w:tr>
        <w:trPr>
          <w:trHeight w:val="1" w:hRule="atLeast"/>
          <w:jc w:val="left"/>
        </w:trPr>
        <w:tc>
          <w:tcPr>
            <w:tcW w:w="6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หล่งที่มาของการรับรู้ข้อมูลการรณรงค์ส่งเสริมให้มีการสวมหมวกกันน็อกขณะขับขี่หรือซ้อนท้ายรถจักรยานยนต์</w:t>
            </w:r>
          </w:p>
        </w:tc>
        <w:tc>
          <w:tcPr>
            <w:tcW w:w="3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</w:tc>
        <w:tc>
          <w:tcPr>
            <w:tcW w:w="1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การนำเสนอในรายการโทรทัศน์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ป้ายกลางแจ้ง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บิวบอร์ด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การนำเสนอในหนังสือพิมพ์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ป้ายบนรถโดยสาร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รถสาธารณะ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การนำเสนอในรายการวิทยุ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เจ้าหน้าที่ตำรวจ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แผ่นพับ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ใบปลิว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โปสเตอร์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เว็บไซต์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สื่อออนไลน์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เสียงตามสายในชุมชน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สื่ออื่นๆ อาทิ เสื้อ สติกเกอร์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เพื่อน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คนรู้จัก พูดคุยให้ฟัง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การนำเสนอในนิตยสาร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ป้ายตั้งโต๊ะผู้ประกาศข่าว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ได้เข้าร่วมกิจกรรมรณรงค์ด้วยตนเอง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แบนเนอร์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ไม่แน่ใจ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 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47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  <w:t xml:space="preserve">หน่วยงาน ที่ประชาชนจดจำว่าได้ดำเนินการรณรงค์ส่งเสริมให้มีการสวมหมวกกันน็อก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936"/>
        <w:gridCol w:w="1275"/>
        <w:gridCol w:w="1276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จำนวน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853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รัฐบาล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993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สื่อมวลชน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962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618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กระทรวงคมนาคม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549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สำนักงานกองทุนสนับสนุนการสร้างเสริมสุขภาพ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063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803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บริษัทเอกชน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251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กระทรวงมหาดไทย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ชมรมคนห่วงหัว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342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 อาทิ กระทรวงสาธารณสุข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จังหวัด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148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ร้อยละหน่วยงานที่ประชาชนจดจำว่าได้ดำเนินการรณรงค์ส่งเสริมให้มีการสวมหมวกกันน็อก พบว่า ประชาชนจดจำว่าเป็นการรณรงค์โดยสำนักงานตำรวจแห่งชาติ 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853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 รัฐบาล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993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และมูลนิธิเมาไม่ขับ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252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คนคิดเป็นร้อยละ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27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และสื่อมวลชน จำนวน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962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24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48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แสดงหน่วยงาน ที่ประชาชนจดจำว่าได้ดำเนินการรณรงค์ส่งเสริมให้มีการสวมหมวกกันน็อก จำแนกตามเพศ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629"/>
        <w:gridCol w:w="1419"/>
        <w:gridCol w:w="1420"/>
        <w:gridCol w:w="1710"/>
      </w:tblGrid>
      <w:tr>
        <w:trPr>
          <w:trHeight w:val="1" w:hRule="atLeast"/>
          <w:jc w:val="left"/>
        </w:trPr>
        <w:tc>
          <w:tcPr>
            <w:tcW w:w="6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28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เพศ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ชาย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หญิง</w:t>
            </w: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รัฐบาล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สื่อมวลชน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กระทรวงคมนาคม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สำนักงานกองทุนสนับสนุนการสร้างเสริมสุขภาพ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บริษัทเอกชน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กระทรวงมหาดไทย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ชมรมคนห่วงหัว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 ๆ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48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ร้อยละหน่วยงานที่ประชาชนจำว่าได้ดำเนินการรณรงค์ส่งเสริมให้มีการสวมหมวกกันน็อก พบว่า ประชาชนทั้งเพศชาย และเพศหญิง จำได้ว่าเป็นการรณรงค์ของ สำนักงานตำรวจแห่งชาติ  รองลงมา รัฐบาล  และมูลนิธิเมาไม่ขับ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49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แสดงหน่วยงาน ที่ประชาชนจดจำว่าได้ดำเนินการรณรงค์ส่งเสริมให้มีการสวมหมวกกันน็อก จำแนกตามช่วงอายุ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98"/>
        <w:gridCol w:w="1125"/>
        <w:gridCol w:w="1125"/>
        <w:gridCol w:w="1125"/>
        <w:gridCol w:w="1125"/>
        <w:gridCol w:w="1125"/>
        <w:gridCol w:w="1125"/>
        <w:gridCol w:w="1440"/>
      </w:tblGrid>
      <w:tr>
        <w:trPr>
          <w:trHeight w:val="1" w:hRule="atLeast"/>
          <w:jc w:val="left"/>
        </w:trPr>
        <w:tc>
          <w:tcPr>
            <w:tcW w:w="37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675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ช่วงอายุ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ต่ำกว่า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61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ขึ้นไป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รัฐบาล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สื่อมวลชน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กระทรวงคมนาคม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สำนักงานกองทุนสนับสนุนการสร้างเสริมสุขภาพ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บริษัทเอกชน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กระทรวงมหาดไทย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ชมรมคนห่วงหัว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 ๆ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49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ร้อยละหน่วยงานที่ประชาชนจำว่าได้ดำเนินการรณรงค์ส่งเสริมให้มีการสวมหมวกกันน็อก พบว่า ประชาชนทุกช่วงอายุ จำได้ว่าเป็นการรณรงค์ของ สำนักงานตำรวจแห่งชาติ  รองลงมา รัฐบาล  และมูลนิธิเมาไม่ขับ  ยกเว้นกลุ่มช่วงอายุ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61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ปีขึ้นไป ที่จำได้ว่าเป็นของสำนักงานตำรวจแห่งชาติ  รองลงมา รัฐบาล  และสื่อมวลชน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50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แสดงหน่วยงาน ที่ประชาชนจดจำว่าได้ดำเนินการรณรงค์ส่งเสริมให้มีการสวมหมวกกันน็อก จำแนกตามระดับการศึกษา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98"/>
        <w:gridCol w:w="1125"/>
        <w:gridCol w:w="1125"/>
        <w:gridCol w:w="1125"/>
        <w:gridCol w:w="1182"/>
        <w:gridCol w:w="1125"/>
        <w:gridCol w:w="1125"/>
        <w:gridCol w:w="1440"/>
      </w:tblGrid>
      <w:tr>
        <w:trPr>
          <w:trHeight w:val="1" w:hRule="atLeast"/>
          <w:jc w:val="left"/>
        </w:trPr>
        <w:tc>
          <w:tcPr>
            <w:tcW w:w="37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68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ระดับการศึกษา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ประถม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ศึกษา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มัธยมต้น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มัธยมปลาย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อาชีวศึกษา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ปริญญาตรี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โท ขึ้นไป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รัฐบาล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สื่อมวลชน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กระทรวงคมนาคม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สำนักงานกองทุนสนับสนุนการสร้างเสริมสุขภาพ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บริษัทเอกชน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กระทรวงมหาดไทย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ชมรมคนห่วงหัว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 ๆ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50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ร้อยละหน่วยงานที่ประชาชนจำว่าได้ดำเนินการรณรงค์ส่งเสริมให้มีการสวมหมวกกันน็อก จำแนกตามระดับการศึกษา ได้ดังนี้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ระดับการศึกษาประถมศึกษา  มัธยมศึกษาตอนปลาย  อาชีวศึกษา และระดับปริญญาตรี จำได้ว่าเป็นการรณรงค์ของ สำนักงานตำรวจแห่งชาติ  รองลงมา รัฐบาล  และมูลนิธิเมาไม่ขับ   ในขณะที่ผู้ที่ศึกษาในระดับมัธยมศึกษาตอนต้น จำได้ว่าเป็นของสำนักงานตำรวจแห่งชาติ รองลงมา รัฐบาล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51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แสดงหน่วยงาน ที่ประชาชนจดจำว่าได้ดำเนินการรณรงค์ส่งเสริมให้มีการสวมหมวกกันน็อก จำแนกตามอาชีพ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467"/>
        <w:gridCol w:w="1006"/>
        <w:gridCol w:w="1149"/>
        <w:gridCol w:w="1003"/>
        <w:gridCol w:w="1317"/>
        <w:gridCol w:w="986"/>
        <w:gridCol w:w="974"/>
        <w:gridCol w:w="987"/>
        <w:gridCol w:w="1248"/>
        <w:gridCol w:w="956"/>
        <w:gridCol w:w="1081"/>
      </w:tblGrid>
      <w:tr>
        <w:trPr>
          <w:trHeight w:val="1" w:hRule="atLeast"/>
          <w:jc w:val="left"/>
        </w:trPr>
        <w:tc>
          <w:tcPr>
            <w:tcW w:w="34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962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อาชีพ</w:t>
            </w:r>
          </w:p>
        </w:tc>
        <w:tc>
          <w:tcPr>
            <w:tcW w:w="10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นักเรียน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นักศึกษา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รับราชการ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รัฐวิสาหกิจ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พนักงานของรัฐ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พนักงานบริษัทเอกชน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เจ้าของกิจการ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ธุรกิจส่วนตัว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รับจ้างทั่วไป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แม่บ้าน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เกษียณอายุ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ไม่ทำงาน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อื่นๆ</w:t>
            </w:r>
          </w:p>
        </w:tc>
        <w:tc>
          <w:tcPr>
            <w:tcW w:w="10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รัฐบาล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สื่อมวลชน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กระทรวงคมนาคม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สำนักงานกองทุนสนับสนุนการสร้างเสริมสุขภาพ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บริษัทเอกชน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กระทรวงมหาดไทย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ชมรมคนห่วงหัว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 ๆ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52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แสดงหน่วยงาน ที่ประชาชนจดจำว่าได้ดำเนินการรณรงค์ส่งเสริมให้มีการสวมหมวกกันน็อก จำแนกรายภาค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98"/>
        <w:gridCol w:w="1182"/>
        <w:gridCol w:w="1183"/>
        <w:gridCol w:w="1183"/>
        <w:gridCol w:w="1183"/>
        <w:gridCol w:w="1183"/>
        <w:gridCol w:w="1183"/>
        <w:gridCol w:w="1183"/>
        <w:gridCol w:w="1260"/>
      </w:tblGrid>
      <w:tr>
        <w:trPr>
          <w:trHeight w:val="1" w:hRule="atLeast"/>
          <w:jc w:val="left"/>
        </w:trPr>
        <w:tc>
          <w:tcPr>
            <w:tcW w:w="37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828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ภาค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เหนือ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อีสาน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กลาง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ใต้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ตะวันออก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ตะวันตก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รัฐบาล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สื่อมวลชน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กระทรวงคมนาคม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สำนักงานกองทุนสนับสนุนการสร้างเสริมสุขภาพ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บริษัทเอกชน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กระทรวงมหาดไทย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ชมรมคนห่วงหัว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 ๆ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53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แสดงหน่วยงาน ที่ประชาชนจดจำว่าได้ดำเนินการรณรงค์ส่งเสริมให้มีการสวมหมวกกันน็อก จำแนกรายจังหวัด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24"/>
        <w:gridCol w:w="601"/>
        <w:gridCol w:w="601"/>
        <w:gridCol w:w="601"/>
        <w:gridCol w:w="601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5"/>
        <w:gridCol w:w="606"/>
        <w:gridCol w:w="605"/>
        <w:gridCol w:w="605"/>
        <w:gridCol w:w="605"/>
        <w:gridCol w:w="606"/>
        <w:gridCol w:w="695"/>
      </w:tblGrid>
      <w:tr>
        <w:trPr>
          <w:trHeight w:val="1" w:hRule="atLeast"/>
          <w:jc w:val="left"/>
        </w:trPr>
        <w:tc>
          <w:tcPr>
            <w:tcW w:w="17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12669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จังหวัด</w:t>
            </w:r>
          </w:p>
        </w:tc>
        <w:tc>
          <w:tcPr>
            <w:tcW w:w="6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538" w:hRule="auto"/>
          <w:jc w:val="left"/>
          <w:cantSplit w:val="1"/>
        </w:trPr>
        <w:tc>
          <w:tcPr>
            <w:tcW w:w="17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พิษณุโลก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นครสวรรค์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เชียงใหม่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เชียงราย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นครราชสีมา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มหาสารคาม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ขอนแก่น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บุรีรัมย์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นนทบุรี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อยุธยา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สมุทรสาคร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สมุทรปราการ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ภูเก็ต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นครศรีธรรมราช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สงขลา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พัทลุง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ชลบุรี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จันทบุรี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กาญจนบุรี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ราชบุรี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6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รัฐบาล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สื่อมวลชน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กระทรวงคมนาคม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สำนักงานกองทุนสนับสนุนการสร้างเสริมสุขภาพ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.)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59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ไม่แน่ใจ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บริษัทเอกชน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กระทรวงมหาดไทย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ชมรมคนห่วงหัว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60" w:hRule="auto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อื่น ๆ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54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แสดงหน่วยงาน ที่ประชาชนจดจำว่าได้ดำเนินการรณรงค์ส่งเสริมให้มีการสวมหมวกกันน็อก จำแนกตามพฤติกรรมการขับขี่ 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629"/>
        <w:gridCol w:w="1419"/>
        <w:gridCol w:w="1420"/>
        <w:gridCol w:w="1710"/>
      </w:tblGrid>
      <w:tr>
        <w:trPr>
          <w:trHeight w:val="1" w:hRule="atLeast"/>
          <w:jc w:val="left"/>
        </w:trPr>
        <w:tc>
          <w:tcPr>
            <w:tcW w:w="6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28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ขับขี่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ไม่ขับขี่</w:t>
            </w: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รัฐบาล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สื่อมวลชน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กระทรวงคมนาคม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สำนักงานกองทุนสนับสนุนการสร้างเสริมสุขภาพ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บริษัทเอกชน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กระทรวงมหาดไทย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ชมรมคนห่วงหัว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 ๆ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54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ร้อยละหน่วยงานที่ประชาชนจำว่าได้ดำเนินการรณรงค์ส่งเสริมให้มีการสวมหมวกกันน็อก พบว่า ผู้ที่เคยขับขี่และ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จำได้ว่าเป็นการรณรงค์ของ สำนักงานตำรวจแห่งชาติ  รองลงมา รัฐบาล  และมูลนิธิเมาไม่ขับ  และผู้ที่ไม่ขับขี่รถจักรยานยนต์  จำได้ว่าเป็นการรณรงค์ของ สำนักงานตำรวจแห่งชาติ  รองลงมา รัฐบาล  และสื่อมวลชน 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55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แสดงหน่วยงาน ที่ประชาชนจดจำว่าได้ดำเนินการรณรงค์ส่งเสริมให้มีการสวมหมวกกันน็อก จำแนกตามประสบการณ์ที่เคยประสบอุบัติเหตุ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อาทิ เฉี่ยว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ชน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ลื่นไถล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ล้ม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629"/>
        <w:gridCol w:w="1689"/>
        <w:gridCol w:w="1690"/>
        <w:gridCol w:w="1620"/>
      </w:tblGrid>
      <w:tr>
        <w:trPr>
          <w:trHeight w:val="1" w:hRule="atLeast"/>
          <w:jc w:val="left"/>
        </w:trPr>
        <w:tc>
          <w:tcPr>
            <w:tcW w:w="6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หน่วยงาน ที่ประชาชนจดจำว่าได้ดำเนินการรณรงค์ส่งเสริม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ให้มีการสวมหมวกกันน็อก</w:t>
            </w:r>
          </w:p>
        </w:tc>
        <w:tc>
          <w:tcPr>
            <w:tcW w:w="3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</w:tc>
        <w:tc>
          <w:tcPr>
            <w:tcW w:w="1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สำนักงานตำรวจแห่งชาติ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รัฐบาล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มูลนิธิเมาไม่ขับ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สื่อมวลชน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เครือข่ายลดอุบัติเหตุ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กระทรวงคมนาคม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สำนักงานกองทุนสนับสนุนการสร้างเสริมสุขภาพ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สสส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จำไม่ได้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ไม่แน่ใจ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บริษัทเอกชน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กระทรวงมหาดไทย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ชมรมคนห่วงหัว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2"/>
                <w:shd w:fill="auto" w:val="clear"/>
              </w:rPr>
              <w:t xml:space="preserve">อื่น ๆ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55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ร้อยละหน่วยงานที่ประชาชนจำว่าได้ดำเนินการรณรงค์ส่งเสริมให้มีการสวมหมวกกันน็อก พบว่า ผู้ที่เคยประสบอุบัติเหตุ และไม่เคยประสบอุบัติเหตุขณะขับขี่และ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 จำได้ว่าเป็นการรณรงค์ของ สำนักงานตำรวจแห่งชาติ  รองลงมา รัฐบาล  และมูลนิธิเมาไม่ขับ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ส่วนที่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5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center"/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32"/>
          <w:shd w:fill="auto" w:val="clear"/>
        </w:rPr>
        <w:t xml:space="preserve">ข้อมูลเกี่ยวกับหมวกกันน็อกที่ประชาชนต้องการทราบและสิ่งที่อยากเสนอแนะเกี่ยวกับเรื่องหมวกกันน็อก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ในส่วนที่ห้า จะเป็นการอธิบายถึงข้อมูลเกี่ยวกับหมวกกันน็อกที่ประชาชนต้องการรับทราบ และสิ่งที่อยากเสนอแนะเกี่ยวกับเรื่องหมวกกันน็อก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ในภาพรวม และจำแนกตามลักษณะประชากร ได้แก่ เพศ ช่วงอายุ ระดับการศึกษา อาชีพ ภูมิภาค และจังหวัดที่พำนัก  รวมทั้งวิเคราะห์จำแนกตามพฤติกรรมการขับขี่และ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หรือซ้อนท้ายรถจักรยานยนต์  รวมทั้งประสบการณ์ที่เคยเกิดอุบัติเหตุจากการขับขี่หรือนั่งซ้อนท้ายรถจักรยานยนต์ด้วย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56 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928"/>
        <w:gridCol w:w="1276"/>
        <w:gridCol w:w="1275"/>
      </w:tblGrid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ประเด็น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จำนวน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ข้อมูลเรื่องมาตรฐานหมวกกันน็อก  วิธีการเลือกหมวกกันน็อก  การใช้หมวกกันน็อกที่ถูกวิธี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026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ความปลอดภัยจากการสวมหมวกกันน็อก  ประโยชน์ของการสวมหมวกกันน็อก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287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กฎหมายที่เกี่ยวข้องกับหมวกกันน็อกทั้งหมด  ทั้งในส่วนของผู้ขับขี่ และส่วนของผู้ซ้อน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โทษปรับหากขับขี่โดยไม่สวมหมวกกันน็อก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964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ควรมีการทำประชาสัมพันธ์ให้มากขึ้นในทุกเรื่อง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539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เห็นด้วยอย่างยิ่งกับการรณรงค์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ควรรณรงค์ให้หนักขึ้น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ควรรณรงค์ทั้งกับผู้ขับขี่และผู้ซ้อน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436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อันตรายจากการไม่สวมหมวกกันน็อก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ข้อเสียของการไม่สวมหมวกกันน็อก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358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928"/>
        <w:gridCol w:w="1276"/>
        <w:gridCol w:w="1275"/>
      </w:tblGrid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ประเด็น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จำนวน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ร้อยละ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การสวมหมวกกันน็อกช่วยป้องกันอันตรายได้จริงหรือ  มีความจำเป็นอะไรที่ต้องสวม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ควรเพิ่มโทษให้หนัก และบังคับใช้กฎหมายอย่างเอาจริงเอาจัง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คิดว่าคนทั่วไปรู้ว่าควรสวม  แต่ความไม่สะดวก  ความมักง่าย จึงทำให้ไม่สวม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ควรมีการฝึกอบรมให้ความรู้ในเรื่องการขับขี่ที่ปลอดภัย  และการใช้หมวกกันน็อกแก่ผู้ขับขี่รถทุกคน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ควรมีการบังคับใช้กฎหมายอย่างเท่าเทียม ต่อเนื่อง และตรงไปตรงมา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ควรรวบรวมข้อมูลสถิติคนเจ็บ คนตาย มายืนยันว่าการสวมหมวกเป็นประโยชน์ และหากไม่สวมจะเกิดอันตรายได้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000000"/>
                <w:spacing w:val="0"/>
                <w:position w:val="0"/>
                <w:sz w:val="28"/>
                <w:shd w:fill="auto" w:val="clear"/>
              </w:rPr>
              <w:t xml:space="preserve">ควรกำจัดหมวกกันน็อกที่ไม่ได้มาตรฐานออกจากท้องตลาด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FF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FF0000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56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ร้อยละของประเด็นเกี่ยวกับหมวกกันน็อกที่ประชาชนอยากทราบ ระบุว่า อยากทราบข้อมูลเรื่องมาตรฐานหมวกกันน็อก วิธีการเลือกหมวกกันน็อก การใช้หมวกกันน็อกที่ถูกวิธี 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9 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รองลงมาความปลอดภัยจากการสวมหมวกกันน็อก ประโยชน์ของการสวมหมวกกันน็อก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7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และกฎหมายที่เกี่ยวข้องกับหมวกกันน็อกทั้งหมด ทั้งในส่วนของผู้ขับขี่ และส่วนของผู้ซ้อน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โทษปรับหากขับขี่โดยไม่สวมหมวกกันน็อก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คิดเป็นร้อยละ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57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 จำแนกตามเพศ 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938"/>
        <w:gridCol w:w="1485"/>
        <w:gridCol w:w="1485"/>
        <w:gridCol w:w="1533"/>
      </w:tblGrid>
      <w:tr>
        <w:trPr>
          <w:trHeight w:val="1" w:hRule="atLeast"/>
          <w:jc w:val="left"/>
        </w:trPr>
        <w:tc>
          <w:tcPr>
            <w:tcW w:w="79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ประเด็น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เพศ</w:t>
            </w:r>
          </w:p>
        </w:tc>
        <w:tc>
          <w:tcPr>
            <w:tcW w:w="15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ชาย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หญิง</w:t>
            </w:r>
          </w:p>
        </w:tc>
        <w:tc>
          <w:tcPr>
            <w:tcW w:w="15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ข้อมูลเรื่องมาตรฐานหมวกกันน็อก  วิธีการเลือกหมวกกันน็อก  การใช้หมวกกันน็อกที่ถูกวิธี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ความปลอดภัยจากการสวมหมวกกันน็อก  ประโยชน์ของการสวมหมวกกันน็อก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กฎหมายที่เกี่ยวข้องกับหมวกกันน็อกทั้งหมด  ทั้งในส่วนของผู้ขับขี่ และส่วนของผู้ซ้อน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โทษปรับหากขับขี่โดยไม่สวมหมวกกันน็อก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ควรมีการทำประชาสัมพันธ์ให้มากขึ้นในทุกเรื่อง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เห็นด้วยอย่างยิ่งกับการรณรงค์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ควรรณรงค์ให้หนักขึ้น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ควรรณรงค์ทั้งกับผู้ขับขี่และผู้ซ้อน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อันตรายจากการไม่สวมหมวกกันน็อก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ข้อเสียของการไม่สวมหมวกกันน็อก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การสวมหมวกกันน็อกช่วยป้องกันอันตรายได้จริงหรือ  มีความจำเป็นอะไรที่ต้องสวม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ควรเพิ่มโทษให้หนัก และบังคับใช้กฎหมายอย่างเอาจริงเอาจัง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คิดว่าคนทั่วไปรู้ว่าควรสวม  แต่ความไม่สะดวก  ความมักง่าย จึงทำให้ไม่สวม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ควรมีการฝึกอบรมให้ความรู้ในเรื่องการขับขี่ที่ปลอดภัย  และการใช้หมวกกันน็อกแก่ผู้ขับขี่รถทุกคน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ควรมีการบังคับใช้กฎหมายอย่างเท่าเทียม ต่อเนื่อง และตรงไปตรงมา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ควรรวบรวมข้อมูลสถิติคนเจ็บ คนตาย มายืนยันว่าการสวมหมวกเป็นประโยชน์ และหากไม่สวมจะเกิดอันตรายได้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ควรกำจัดหมวกกันน็อกที่ไม่ได้มาตรฐานออกจากท้องตลาด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58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 จำแนกตามช่วงอายุ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98"/>
        <w:gridCol w:w="1125"/>
        <w:gridCol w:w="1125"/>
        <w:gridCol w:w="1125"/>
        <w:gridCol w:w="1125"/>
        <w:gridCol w:w="1125"/>
        <w:gridCol w:w="1125"/>
        <w:gridCol w:w="1440"/>
      </w:tblGrid>
      <w:tr>
        <w:trPr>
          <w:trHeight w:val="1" w:hRule="atLeast"/>
          <w:jc w:val="left"/>
        </w:trPr>
        <w:tc>
          <w:tcPr>
            <w:tcW w:w="37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ประเด็น</w:t>
            </w:r>
          </w:p>
        </w:tc>
        <w:tc>
          <w:tcPr>
            <w:tcW w:w="675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ช่วงอายุ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ต่ำกว่า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61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ขึ้นไป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ข้อมูลเรื่องมาตรฐานหมวกกันน็อก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ความปลอดภัยจากการสวมหมวกกันน็อก 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กฎหมายที่เกี่ยวข้องกับหมวกกันน็อกทั้งหมด 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ควรมีการทำประชาสัมพันธ์ให้มากขึ้น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เห็นด้วยอย่างยิ่งกับการรณรงค์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อันตราย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ข้อเสียจากการไม่สวมหมวกกันน็อก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ความจำเป็นอะไรที่ต้องสวมหมวกกันน็อก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ควรเพิ่มโทษให้หนัก และบังคับใช้กฎหมาย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คิดว่าคนทั่วไปรู้ว่าควรสวม  แต่ไม่สะดวก 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ควรมีการฝึกอบรมให้ความรู้ในเรื่องการขับขี่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ควรมีการบังคับใช้กฎหมายอย่างเท่าเทียม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ควรรวบรวมข้อมูลสถิติคนเจ็บ คนตาย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ควรกำจัดหมวกกันน็อกที่ไม่ได้มาตรฐาน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59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 จำแนกตามระดับการศึกษา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3798"/>
        <w:gridCol w:w="1125"/>
        <w:gridCol w:w="1125"/>
        <w:gridCol w:w="1125"/>
        <w:gridCol w:w="1182"/>
        <w:gridCol w:w="1125"/>
        <w:gridCol w:w="1125"/>
        <w:gridCol w:w="1440"/>
      </w:tblGrid>
      <w:tr>
        <w:trPr>
          <w:trHeight w:val="1" w:hRule="atLeast"/>
          <w:jc w:val="left"/>
        </w:trPr>
        <w:tc>
          <w:tcPr>
            <w:tcW w:w="37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ประเด็น</w:t>
            </w:r>
          </w:p>
        </w:tc>
        <w:tc>
          <w:tcPr>
            <w:tcW w:w="68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ระดับการศึกษา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ประถม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ศึกษา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มัธยมต้น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มัธยมปลาย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อาชีวศึกษา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ปริญญาตรี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ปริญญา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โท ขึ้นไป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ข้อมูลเรื่องมาตรฐานหมวกกันน็อก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ความปลอดภัยจากการสวมหมวกกันน็อก 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กฎหมายที่เกี่ยวข้องกับหมวกกันน็อกทั้งหมด 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ควรมีการทำประชาสัมพันธ์ให้มากขึ้น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เห็นด้วยอย่างยิ่งกับการรณรงค์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อันตราย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ข้อเสียจากการไม่สวมหมวกกันน็อก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ความจำเป็นอะไรที่ต้องสวมหมวกกันน็อก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ควรเพิ่มโทษให้หนัก และบังคับใช้กฎหมาย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คิดว่าคนทั่วไปรู้ว่าควรสวม  แต่ไม่สะดวก 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ควรมีการฝึกอบรมให้ความรู้ในเรื่องการขับขี่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ควรมีการบังคับใช้กฎหมายอย่างเท่าเทียม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ควรรวบรวมข้อมูลสถิติคนเจ็บ คนตาย 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ควรกำจัดหมวกกันน็อกที่ไม่ได้มาตรฐาน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60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 จำแนกตามอาชีพ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08"/>
        <w:gridCol w:w="962"/>
        <w:gridCol w:w="1053"/>
        <w:gridCol w:w="1053"/>
        <w:gridCol w:w="1162"/>
        <w:gridCol w:w="943"/>
        <w:gridCol w:w="1053"/>
        <w:gridCol w:w="1053"/>
        <w:gridCol w:w="1053"/>
        <w:gridCol w:w="1053"/>
        <w:gridCol w:w="1081"/>
      </w:tblGrid>
      <w:tr>
        <w:trPr>
          <w:trHeight w:val="1" w:hRule="atLeast"/>
          <w:jc w:val="left"/>
        </w:trPr>
        <w:tc>
          <w:tcPr>
            <w:tcW w:w="3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ประเด็น</w:t>
            </w:r>
          </w:p>
        </w:tc>
        <w:tc>
          <w:tcPr>
            <w:tcW w:w="9385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อาชีพ</w:t>
            </w:r>
          </w:p>
        </w:tc>
        <w:tc>
          <w:tcPr>
            <w:tcW w:w="10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นักเรียน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นักศึกษา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รับราชการ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รัฐวิสาหกิจ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พนักงานของรัฐ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พนักงานบริษัทเอกชน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เจ้าของกิจการ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ธุรกิจส่วนตัว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รับจ้างทั่วไป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แม่บ้าน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เกษียณอายุ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ไม่ทำงาน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อื่นๆ</w:t>
            </w:r>
          </w:p>
        </w:tc>
        <w:tc>
          <w:tcPr>
            <w:tcW w:w="10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ข้อมูลเรื่องมาตรฐานหมวกกันน็อก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ความปลอดภัยจากการสวมหมวกกันน็อก  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กฎหมายที่เกี่ยวข้องกับหมวกกันน็อกทั้งหมด  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ควรมีการทำประชาสัมพันธ์ให้มากขึ้น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เห็นด้วยอย่างยิ่งกับการรณรงค์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อันตราย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ข้อเสียจากการไม่สวมหมวกกันน็อก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ความจำเป็นอะไรที่ต้องสวมหมวกกันน็อก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ควรเพิ่มโทษให้หนัก และบังคับใช้กฎหมาย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คิดว่าคนทั่วไปรู้ว่าควรสวม  แต่ไม่สะดวก  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ควรมีการฝึกอบรมให้ความรู้ในเรื่องการขับขี่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ควรมีการบังคับใช้กฎหมายอย่างเท่าเทียม 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ควรรวบรวมข้อมูลสถิติคนเจ็บ คนตาย 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ควรกำจัดหมวกกันน็อกที่ไม่ได้มาตรฐาน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61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 จำแนกรายภาค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98"/>
        <w:gridCol w:w="1182"/>
        <w:gridCol w:w="1183"/>
        <w:gridCol w:w="1183"/>
        <w:gridCol w:w="1183"/>
        <w:gridCol w:w="1183"/>
        <w:gridCol w:w="1183"/>
        <w:gridCol w:w="1183"/>
        <w:gridCol w:w="1260"/>
      </w:tblGrid>
      <w:tr>
        <w:trPr>
          <w:trHeight w:val="1" w:hRule="atLeast"/>
          <w:jc w:val="left"/>
        </w:trPr>
        <w:tc>
          <w:tcPr>
            <w:tcW w:w="37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ประเด็น</w:t>
            </w:r>
          </w:p>
        </w:tc>
        <w:tc>
          <w:tcPr>
            <w:tcW w:w="828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ภาค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เหนือ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อีสาน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กลาง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ใต้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ตะวันออก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ตะวันตก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ข้อมูลเรื่องมาตรฐานหมวกกันน็อก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ความปลอดภัยจากการสวมหมวกกันน็อก  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กฎหมายที่เกี่ยวข้องกับหมวกกันน็อกทั้งหมด  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ควรมีการทำประชาสัมพันธ์ให้มากขึ้น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เห็นด้วยอย่างยิ่งกับการรณรงค์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อันตราย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ข้อเสียจากการไม่สวมหมวกกันน็อก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ความจำเป็นอะไรที่ต้องสวมหมวกกันน็อก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ควรเพิ่มโทษให้หนัก และบังคับใช้กฎหมาย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คิดว่าคนทั่วไปรู้ว่าควรสวม  แต่ไม่สะดวก  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ควรมีการฝึกอบรมให้ความรู้ในเรื่องการขับขี่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ควรมีการบังคับใช้กฎหมายอย่างเท่าเทียม 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ควรรวบรวมข้อมูลสถิติคนเจ็บ คนตาย 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ควรกำจัดหมวกกันน็อกที่ไม่ได้มาตรฐาน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62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 จำแนกรายจังหวัด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906"/>
        <w:gridCol w:w="598"/>
        <w:gridCol w:w="599"/>
        <w:gridCol w:w="601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540"/>
      </w:tblGrid>
      <w:tr>
        <w:trPr>
          <w:trHeight w:val="1" w:hRule="atLeast"/>
          <w:jc w:val="left"/>
        </w:trPr>
        <w:tc>
          <w:tcPr>
            <w:tcW w:w="19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ประเด็น</w:t>
            </w:r>
          </w:p>
        </w:tc>
        <w:tc>
          <w:tcPr>
            <w:tcW w:w="12602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จังหวัด</w:t>
            </w:r>
          </w:p>
        </w:tc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รวม</w:t>
            </w:r>
          </w:p>
        </w:tc>
      </w:tr>
      <w:tr>
        <w:trPr>
          <w:trHeight w:val="1538" w:hRule="auto"/>
          <w:jc w:val="left"/>
          <w:cantSplit w:val="1"/>
        </w:trPr>
        <w:tc>
          <w:tcPr>
            <w:tcW w:w="19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พิษณุโลก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นครสวรรค์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เชียงใหม่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เชียงราย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นครราชสีมา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มหาสารคาม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ขอนแก่น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บุรีรัมย์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นนทบุรี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อยุธยา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สมุทรสาคร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สมุทรปราการ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ภูเก็ต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นครศรีธรรมราช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สงขลา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พัทลุง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ชลบุรี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จันทบุรี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กาญจนบุรี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ราชบุรี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ข้อมูลเรื่องมาตรฐานหมวกกันน็อก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ความปลอดภัยจากการสวมหมวกกันน็อก  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กฎหมายที่เกี่ยวข้องกับหมวกกันน็อกทั้งหมด  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ควรมีการทำประชาสัมพันธ์ให้มากขึ้น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เห็นด้วยอย่างยิ่งกับการรณรงค์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อันตราย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ข้อเสียจากการไม่สวมหมวกกันน็อก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ความจำเป็นอะไรที่ต้องสวมหมวกกันน็อก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ควรเพิ่มโทษให้หนัก และบังคับใช้กฎหมาย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คิดว่าคนทั่วไปรู้ว่าควรสวม  แต่ไม่สะดวก  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06"/>
        <w:gridCol w:w="598"/>
        <w:gridCol w:w="599"/>
        <w:gridCol w:w="601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540"/>
      </w:tblGrid>
      <w:tr>
        <w:trPr>
          <w:trHeight w:val="1" w:hRule="atLeast"/>
          <w:jc w:val="left"/>
        </w:trPr>
        <w:tc>
          <w:tcPr>
            <w:tcW w:w="19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ประเด็น</w:t>
            </w:r>
          </w:p>
        </w:tc>
        <w:tc>
          <w:tcPr>
            <w:tcW w:w="12602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จังหวัด</w:t>
            </w:r>
          </w:p>
        </w:tc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รวม</w:t>
            </w:r>
          </w:p>
        </w:tc>
      </w:tr>
      <w:tr>
        <w:trPr>
          <w:trHeight w:val="1538" w:hRule="auto"/>
          <w:jc w:val="left"/>
          <w:cantSplit w:val="1"/>
        </w:trPr>
        <w:tc>
          <w:tcPr>
            <w:tcW w:w="19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พิษณุโลก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นครสวรรค์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เชียงใหม่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เชียงราย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นครราชสีมา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มหาสารคาม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ขอนแก่น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บุรีรัมย์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นนทบุรี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อยุธยา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สมุทรสาคร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สมุทรปราการ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ภูเก็ต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นครศรีธรรมราช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สงขลา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พัทลุง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ชลบุรี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จันทบุรี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กาญจนบุรี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ราชบุรี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กทม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ควรมีการฝึกอบรมให้ความรู้ในเรื่องการขับขี่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ควรมีการบังคับใช้กฎหมายอย่างเท่าเทียม 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ควรรวบรวมข้อมูลสถิติคนเจ็บ คนตาย 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ควรกำจัดหมวกกันน็อกที่ไม่ได้มาตรฐาน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60" w:hRule="auto"/>
          <w:jc w:val="left"/>
        </w:trPr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อื่นๆ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จากตารางที่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62 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ร้อยละของประเด็นเกี่ยวกับหมวกกันน็อกที่ประชาชนอยากทราบ จำแนกรายจังหวัด ได้ดังนี้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ผู้ที่อยู่ในจังหวัดพิษณุโลก  นครสวรรค์  เชียงใหม่  เชียงราย มหาสารคาม ขอนแก่น บุรีรัมย์ สงขลา  พัทลุง  กาญจนบุรี อยากทราบข้อมูลเรื่องมาตรฐานหมวกกันน็อก รองลงมาความปลอดภัยจากการสวมหมวกกันน็อก และกฎหมายที่เกี่ยวข้องกับหมวกกันน็อกทั้งหมด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ผู้ที่อยู่ในจังหวัดนครราชสีมา อยากทราบความปลอดภัยจากการสวมหมวกกันน็อก รองลงมากฎหมายที่เกี่ยวข้องกับหมวกกันน็อกทั้งหมด และ ความจำเป็นอะไรที่ต้องสวมหมวกกันน็อก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ผู้ที่อยู่ในจังหวัดนนทบุรี อยากทราบความปลอดภัยจากการสวมหมวกกันน็อก รองลงมาข้อมูลเรื่องมาตรฐานหมวกกันน็อก และกฎหมายที่เกี่ยวข้องกับหมวกกันน็อกทั้งหมด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ผู้ที่อยู่ในจังหวัดอยุธยา อยากทราบข้อมูลเรื่องมาตรฐานหมวกกันน็อก รองลงมาความปลอดภัยจากการสวมหมวกกันน็อก และความจำเป็นอะไรที่ต้องสวมหมวกกันน็อก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ผู้ที่อยู่ในจังหวัดสมุทรสาคร อยากทราบข้อมูลเรื่องมาตรฐานหมวกกันน็อก รองลงมากฎหมาย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โทษที่เกี่ยวข้องกับหมวกกันน็อกทั้งหมด  และความปลอดภัยจากการสวมหมวกกันน็อก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ผู้ที่อยู่ในจังหวัดสมุทรปราการ และภูเก็ต อยากทราบกฎหมาย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โทษที่เกี่ยวข้องกับหมวกกันน็อกทั้งหมด  รองลงมาข้อมูลเรื่องมาตรฐานหมวกกันน็อก และความปลอดภัยจากการสวมหมวกกันน็อก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ผู้ที่อยู่ในจังหวัดนครศรีธรรมราช และจังหวัดราชบุรี อยากทราบข้อมูลเรื่องมาตรฐานหมวกกันน็อก รองลงมาความปลอดภัยจากการสวมหมวกกันน็อกและเห็นด้วยกับการรณรงค์ให้สวมหมวกกันน็อก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ผู้ที่อยู่ในจังหวัดชลบุรี อยากทราบกฎหมาย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โทษที่เกี่ยวข้องกับหมวกกันน็อกทั้งหมด  รองลงมาข้อมูลเรื่องมาตรฐานหมวกกันน็อก และเห็นด้วยกับการรณรงค์ให้สวมหมวกกันน็อก</w:t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ผู้ที่อยู่ในจังหวัดจันทบุรี อยากทราบข้อมูลเรื่องมาตรฐานหมวกกันน็อก รองลงมาควรมีการประชาสัมพันธ์ให้มากขึ้น และควรมีการฝึกอบรมให้ความรู้ในเรื่องการขับขี่ที่ปลอดภัย และการใช้หมวกกันน็อกแก่ผู้ขับขี่รถทุกคน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  <w:t xml:space="preserve">ผู้ที่อยู่ในกรุงเทพมหานคร อยากทราบข้อมูลเรื่องมาตรฐานหมวกกันน็อก รองลงมาความปลอดภัยจากการสวมหมวกกันน็อก และควรมีการประชาสัมพันธ์ให้มากขึ้น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63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จำแนกตามพฤติกรรมการขับขี่   </w:t>
      </w:r>
    </w:p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378"/>
        <w:gridCol w:w="1530"/>
        <w:gridCol w:w="1530"/>
        <w:gridCol w:w="1350"/>
      </w:tblGrid>
      <w:tr>
        <w:trPr>
          <w:trHeight w:val="1" w:hRule="atLeast"/>
          <w:jc w:val="left"/>
        </w:trPr>
        <w:tc>
          <w:tcPr>
            <w:tcW w:w="93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ประเด็น</w:t>
            </w:r>
          </w:p>
        </w:tc>
        <w:tc>
          <w:tcPr>
            <w:tcW w:w="3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พฤติกรรมการขับขี่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หรือซ้อนท้ายรถจักรยานยนต์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ขับขี่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ไม่ขับขี่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ข้อมูลเรื่องมาตรฐานหมวกกันน็อก  วิธีการเลือกหมวกกันน็อก  การใช้หมวกกันน็อกที่ถูกวิธี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ความปลอดภัยจากการสวมหมวกกันน็อก  ประโยชน์ของการสวมหมวกกันน็อก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กฎหมายที่เกี่ยวข้องกับหมวกกันน็อกทั้งหมด  ทั้งในส่วนของผู้ขับขี่ และส่วนของผู้ซ้อน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โทษปรับหากขับขี่โดยไม่สวมหมวกกันน็อก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ควรมีการทำประชาสัมพันธ์ให้มากขึ้นในทุกเรื่อง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เห็นด้วยอย่างยิ่งกับการรณรงค์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ควรรณรงค์ให้หนักขึ้น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ควรรณรงค์ทั้งกับผู้ขับขี่และผู้ซ้อน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อันตรายจากการไม่สวมหมวกกันน็อก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ข้อเสียของการไม่สวมหมวกกันน็อก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การสวมหมวกกันน็อกช่วยป้องกันอันตรายได้จริงหรือ  มีความจำเป็นอะไรที่ต้องสวม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ควรเพิ่มโทษให้หนัก และบังคับใช้กฎหมายอย่างเอาจริงเอาจัง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คิดว่าคนทั่วไปรู้ว่าควรสวม  แต่ความไม่สะดวก  ความมักง่าย จึงทำให้ไม่สวม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ควรมีการฝึกอบรมให้ความรู้ในเรื่องการขับขี่ที่ปลอดภัย  และการใช้หมวกกันน็อกแก่ผู้ขับขี่รถทุกคน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ควรมีการบังคับใช้กฎหมายอย่างเท่าเทียม ต่อเนื่อง และตรงไปตรงมา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ควรรวบรวมข้อมูลสถิติคนเจ็บ คนตาย มายืนยันว่าการสวมหมวกเป็นประโยชน์ และหากไม่สวมจะเกิดอันตรายได้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ควรกำจัดหมวกกันน็อกที่ไม่ได้มาตรฐานออกจากท้องตลาด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ตารางที่ 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64 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แสดงข้อมูลเกี่ยวกับหมวกกันน็อกที่ประชาชนอยากทราบ จำแนกตามประสบการณ์ที่เคยประสบอุบัติเหตุขณะขับขี่ และ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  <w:t xml:space="preserve">หรือ ซ้อนท้ายรถจักรยานยนต์ 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928"/>
        <w:gridCol w:w="1755"/>
        <w:gridCol w:w="1755"/>
        <w:gridCol w:w="1350"/>
      </w:tblGrid>
      <w:tr>
        <w:trPr>
          <w:trHeight w:val="1" w:hRule="atLeast"/>
          <w:jc w:val="left"/>
        </w:trPr>
        <w:tc>
          <w:tcPr>
            <w:tcW w:w="89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ประเด็น</w:t>
            </w:r>
          </w:p>
        </w:tc>
        <w:tc>
          <w:tcPr>
            <w:tcW w:w="35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ประสบการณ์ที่เคยประสบอุบัติเหตุ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ขณะขับขี่ และ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หรือ ซ้อนท้าย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เคย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ไม่เคย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ข้อมูลเรื่องมาตรฐานหมวกกันน็อก  วิธีการเลือกหมวกกันน็อก  การใช้หมวกกันน็อกที่ถูกวิธี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ความปลอดภัยจากการสวมหมวกกันน็อก  ประโยชน์ของการสวมหมวกกันน็อก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กฎหมายที่เกี่ยวข้องกับหมวกกันน็อกทั้งหมด  ทั้งในส่วนของผู้ขับขี่ และส่วนของผู้ซ้อน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โทษปรับหากขับขี่โดยไม่สวมหมวกกันน็อก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ควรมีการทำประชาสัมพันธ์ให้มากขึ้นในทุกเรื่อง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เห็นด้วยอย่างยิ่งกับการรณรงค์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ควรรณรงค์ให้หนักขึ้น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ควรรณรงค์ทั้งกับผู้ขับขี่และผู้ซ้อน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อันตรายจากการไม่สวมหมวกกันน็อก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ข้อเสียของการไม่สวมหมวกกันน็อก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การสวมหมวกกันน็อกช่วยป้องกันอันตรายได้จริงหรือ  มีความจำเป็นอะไรที่ต้องสวม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ควรเพิ่มโทษให้หนัก และบังคับใช้กฎหมายอย่างเอาจริงเอาจัง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คิดว่าคนทั่วไปรู้ว่าควรสวม  แต่ความไม่สะดวก  ความมักง่าย จึงทำให้ไม่สวม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ควรมีการฝึกอบรมให้ความรู้ในเรื่องการขับขี่ที่ปลอดภัย  และการใช้หมวกกันน็อกแก่ผู้ขับขี่รถทุกคน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ควรมีการบังคับใช้กฎหมายอย่างเท่าเทียม ต่อเนื่อง และตรงไปตรงมา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ควรรวบรวมข้อมูลสถิติคนเจ็บ คนตาย มายืนยันว่าการสวมหมวกเป็นประโยชน์ และหากไม่สวมจะเกิดอันตรายได้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ข้อมูลหมวกกันน็อกสำหรับเด็ก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ควรกำจัดหมวกกันน็อกที่ไม่ได้มาตรฐานออกจากท้องตลาด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8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อื่นๆ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Browallia New" w:hAnsi="Browallia New" w:cs="Browallia New" w:eastAsia="Browallia Ne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</w:pPr>
      <w:r>
        <w:rPr>
          <w:rFonts w:ascii="Browallia New" w:hAnsi="Browallia New" w:cs="Browallia New" w:eastAsia="Browallia New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1">
    <w:abstractNumId w:val="30"/>
  </w:num>
  <w:num w:numId="27">
    <w:abstractNumId w:val="24"/>
  </w:num>
  <w:num w:numId="30">
    <w:abstractNumId w:val="18"/>
  </w:num>
  <w:num w:numId="32">
    <w:abstractNumId w:val="12"/>
  </w:num>
  <w:num w:numId="37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